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29F76" w14:textId="77777777" w:rsidR="009F4707" w:rsidRDefault="009F4707">
      <w:pPr>
        <w:spacing w:line="276" w:lineRule="auto"/>
      </w:pPr>
      <w:bookmarkStart w:id="0" w:name="_GoBack"/>
      <w:bookmarkEnd w:id="0"/>
    </w:p>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2722"/>
        <w:gridCol w:w="226"/>
        <w:gridCol w:w="1179"/>
        <w:gridCol w:w="1318"/>
        <w:gridCol w:w="71"/>
        <w:gridCol w:w="2652"/>
      </w:tblGrid>
      <w:tr w:rsidR="0090460F" w:rsidRPr="00A249C5" w14:paraId="353F85C7" w14:textId="77777777" w:rsidTr="0007558D">
        <w:trPr>
          <w:trHeight w:val="280"/>
        </w:trPr>
        <w:tc>
          <w:tcPr>
            <w:tcW w:w="1822" w:type="dxa"/>
            <w:vMerge w:val="restart"/>
            <w:shd w:val="clear" w:color="auto" w:fill="F2F2F2"/>
            <w:vAlign w:val="center"/>
          </w:tcPr>
          <w:p w14:paraId="40CC7212" w14:textId="77777777" w:rsidR="0090460F" w:rsidRPr="00A249C5" w:rsidRDefault="0090460F">
            <w:pPr>
              <w:contextualSpacing w:val="0"/>
              <w:rPr>
                <w:rFonts w:ascii="Times New Roman" w:hAnsi="Times New Roman" w:cs="Times New Roman"/>
              </w:rPr>
            </w:pPr>
            <w:r w:rsidRPr="00A249C5">
              <w:rPr>
                <w:rFonts w:ascii="Times New Roman" w:eastAsia="Times New Roman" w:hAnsi="Times New Roman" w:cs="Times New Roman"/>
                <w:b/>
              </w:rPr>
              <w:t xml:space="preserve">Language and </w:t>
            </w:r>
          </w:p>
          <w:p w14:paraId="7E40EE48" w14:textId="77777777" w:rsidR="0090460F" w:rsidRPr="00A249C5" w:rsidRDefault="0090460F">
            <w:pPr>
              <w:contextualSpacing w:val="0"/>
              <w:rPr>
                <w:rFonts w:ascii="Times New Roman" w:hAnsi="Times New Roman" w:cs="Times New Roman"/>
              </w:rPr>
            </w:pPr>
            <w:r w:rsidRPr="00A249C5">
              <w:rPr>
                <w:rFonts w:ascii="Times New Roman" w:eastAsia="Times New Roman" w:hAnsi="Times New Roman" w:cs="Times New Roman"/>
                <w:b/>
              </w:rPr>
              <w:t>Level / Grade</w:t>
            </w:r>
          </w:p>
        </w:tc>
        <w:tc>
          <w:tcPr>
            <w:tcW w:w="2948" w:type="dxa"/>
            <w:gridSpan w:val="2"/>
            <w:vMerge w:val="restart"/>
            <w:vAlign w:val="center"/>
          </w:tcPr>
          <w:p w14:paraId="1E65EFFF" w14:textId="5731BD17" w:rsidR="00A249C5" w:rsidRPr="00A249C5" w:rsidRDefault="00A249C5" w:rsidP="0090460F">
            <w:pPr>
              <w:contextualSpacing w:val="0"/>
              <w:rPr>
                <w:rFonts w:ascii="Times New Roman" w:hAnsi="Times New Roman" w:cs="Times New Roman"/>
              </w:rPr>
            </w:pPr>
            <w:r w:rsidRPr="00A249C5">
              <w:rPr>
                <w:rFonts w:ascii="Times New Roman" w:hAnsi="Times New Roman" w:cs="Times New Roman"/>
              </w:rPr>
              <w:t>Int. Mid/High</w:t>
            </w:r>
          </w:p>
        </w:tc>
        <w:tc>
          <w:tcPr>
            <w:tcW w:w="2568" w:type="dxa"/>
            <w:gridSpan w:val="3"/>
            <w:shd w:val="clear" w:color="auto" w:fill="F2F2F2"/>
            <w:vAlign w:val="center"/>
          </w:tcPr>
          <w:p w14:paraId="47B4BD56" w14:textId="77777777" w:rsidR="0090460F" w:rsidRPr="00A249C5" w:rsidRDefault="0090460F">
            <w:pPr>
              <w:contextualSpacing w:val="0"/>
              <w:jc w:val="center"/>
              <w:rPr>
                <w:rFonts w:ascii="Times New Roman" w:hAnsi="Times New Roman" w:cs="Times New Roman"/>
              </w:rPr>
            </w:pPr>
            <w:r w:rsidRPr="00A249C5">
              <w:rPr>
                <w:rFonts w:ascii="Times New Roman" w:eastAsia="Times New Roman" w:hAnsi="Times New Roman" w:cs="Times New Roman"/>
              </w:rPr>
              <w:t>Approximate Length</w:t>
            </w:r>
          </w:p>
          <w:p w14:paraId="7BD072D1" w14:textId="77777777" w:rsidR="0090460F" w:rsidRPr="00A249C5" w:rsidRDefault="0090460F">
            <w:pPr>
              <w:contextualSpacing w:val="0"/>
              <w:jc w:val="center"/>
              <w:rPr>
                <w:rFonts w:ascii="Times New Roman" w:hAnsi="Times New Roman" w:cs="Times New Roman"/>
              </w:rPr>
            </w:pPr>
            <w:r w:rsidRPr="00A249C5">
              <w:rPr>
                <w:rFonts w:ascii="Times New Roman" w:eastAsia="Times New Roman" w:hAnsi="Times New Roman" w:cs="Times New Roman"/>
              </w:rPr>
              <w:t>of Unit</w:t>
            </w:r>
          </w:p>
        </w:tc>
        <w:tc>
          <w:tcPr>
            <w:tcW w:w="2652" w:type="dxa"/>
            <w:vAlign w:val="center"/>
          </w:tcPr>
          <w:p w14:paraId="06D1AF52" w14:textId="55634A96" w:rsidR="0090460F" w:rsidRPr="00A249C5" w:rsidRDefault="0090460F">
            <w:pPr>
              <w:contextualSpacing w:val="0"/>
              <w:rPr>
                <w:rFonts w:ascii="Times New Roman" w:hAnsi="Times New Roman" w:cs="Times New Roman"/>
              </w:rPr>
            </w:pPr>
          </w:p>
        </w:tc>
      </w:tr>
      <w:tr w:rsidR="0090460F" w:rsidRPr="00A249C5" w14:paraId="1171DD0F" w14:textId="77777777" w:rsidTr="0007558D">
        <w:trPr>
          <w:trHeight w:val="280"/>
        </w:trPr>
        <w:tc>
          <w:tcPr>
            <w:tcW w:w="1822" w:type="dxa"/>
            <w:vMerge/>
            <w:shd w:val="clear" w:color="auto" w:fill="F2F2F2"/>
            <w:vAlign w:val="center"/>
          </w:tcPr>
          <w:p w14:paraId="60FBE47B" w14:textId="77777777" w:rsidR="0090460F" w:rsidRPr="00A249C5" w:rsidRDefault="0090460F">
            <w:pPr>
              <w:spacing w:line="276" w:lineRule="auto"/>
              <w:contextualSpacing w:val="0"/>
              <w:rPr>
                <w:rFonts w:ascii="Times New Roman" w:hAnsi="Times New Roman" w:cs="Times New Roman"/>
              </w:rPr>
            </w:pPr>
          </w:p>
        </w:tc>
        <w:tc>
          <w:tcPr>
            <w:tcW w:w="2948" w:type="dxa"/>
            <w:gridSpan w:val="2"/>
            <w:vMerge/>
            <w:vAlign w:val="center"/>
          </w:tcPr>
          <w:p w14:paraId="3A791D93" w14:textId="77777777" w:rsidR="0090460F" w:rsidRPr="00A249C5" w:rsidRDefault="0090460F">
            <w:pPr>
              <w:contextualSpacing w:val="0"/>
              <w:rPr>
                <w:rFonts w:ascii="Times New Roman" w:hAnsi="Times New Roman" w:cs="Times New Roman"/>
              </w:rPr>
            </w:pPr>
          </w:p>
        </w:tc>
        <w:tc>
          <w:tcPr>
            <w:tcW w:w="2568" w:type="dxa"/>
            <w:gridSpan w:val="3"/>
            <w:shd w:val="clear" w:color="auto" w:fill="F2F2F2"/>
            <w:vAlign w:val="center"/>
          </w:tcPr>
          <w:p w14:paraId="5370508A" w14:textId="77777777" w:rsidR="0090460F" w:rsidRPr="00A249C5" w:rsidRDefault="0090460F">
            <w:pPr>
              <w:contextualSpacing w:val="0"/>
              <w:jc w:val="center"/>
              <w:rPr>
                <w:rFonts w:ascii="Times New Roman" w:hAnsi="Times New Roman" w:cs="Times New Roman"/>
              </w:rPr>
            </w:pPr>
            <w:r w:rsidRPr="00A249C5">
              <w:rPr>
                <w:rFonts w:ascii="Times New Roman" w:eastAsia="Times New Roman" w:hAnsi="Times New Roman" w:cs="Times New Roman"/>
              </w:rPr>
              <w:t>Approximate Number of Minutes Weekly</w:t>
            </w:r>
          </w:p>
        </w:tc>
        <w:tc>
          <w:tcPr>
            <w:tcW w:w="2652" w:type="dxa"/>
            <w:vAlign w:val="center"/>
          </w:tcPr>
          <w:p w14:paraId="16CEAA8F" w14:textId="5D313701" w:rsidR="0090460F" w:rsidRPr="00A249C5" w:rsidRDefault="0090460F">
            <w:pPr>
              <w:contextualSpacing w:val="0"/>
              <w:rPr>
                <w:rFonts w:ascii="Times New Roman" w:hAnsi="Times New Roman" w:cs="Times New Roman"/>
              </w:rPr>
            </w:pPr>
          </w:p>
        </w:tc>
      </w:tr>
      <w:tr w:rsidR="009F4707" w:rsidRPr="00A249C5" w14:paraId="1D94337F" w14:textId="77777777" w:rsidTr="0007558D">
        <w:trPr>
          <w:trHeight w:val="420"/>
        </w:trPr>
        <w:tc>
          <w:tcPr>
            <w:tcW w:w="1822" w:type="dxa"/>
            <w:shd w:val="clear" w:color="auto" w:fill="F2F2F2"/>
            <w:vAlign w:val="center"/>
          </w:tcPr>
          <w:p w14:paraId="583A4943" w14:textId="77777777" w:rsidR="009F4707" w:rsidRPr="00A249C5" w:rsidRDefault="0070537E">
            <w:pPr>
              <w:contextualSpacing w:val="0"/>
              <w:rPr>
                <w:rFonts w:ascii="Times New Roman" w:hAnsi="Times New Roman" w:cs="Times New Roman"/>
              </w:rPr>
            </w:pPr>
            <w:r w:rsidRPr="00A249C5">
              <w:rPr>
                <w:rFonts w:ascii="Times New Roman" w:eastAsia="Times New Roman" w:hAnsi="Times New Roman" w:cs="Times New Roman"/>
                <w:b/>
              </w:rPr>
              <w:t>Theme/Topic</w:t>
            </w:r>
          </w:p>
        </w:tc>
        <w:tc>
          <w:tcPr>
            <w:tcW w:w="8168" w:type="dxa"/>
            <w:gridSpan w:val="6"/>
            <w:vAlign w:val="center"/>
          </w:tcPr>
          <w:p w14:paraId="4F196DC0" w14:textId="56CA2282" w:rsidR="009F4707" w:rsidRPr="00A249C5" w:rsidRDefault="005A0BFA">
            <w:pPr>
              <w:contextualSpacing w:val="0"/>
              <w:rPr>
                <w:rFonts w:ascii="Times New Roman" w:hAnsi="Times New Roman" w:cs="Times New Roman"/>
                <w:color w:val="000000" w:themeColor="text1"/>
              </w:rPr>
            </w:pPr>
            <w:r w:rsidRPr="00A249C5">
              <w:rPr>
                <w:rFonts w:ascii="Times New Roman" w:hAnsi="Times New Roman" w:cs="Times New Roman"/>
                <w:color w:val="000000" w:themeColor="text1"/>
              </w:rPr>
              <w:t>Personal and Public Identities</w:t>
            </w:r>
            <w:r w:rsidR="00A249C5" w:rsidRPr="00A249C5">
              <w:rPr>
                <w:rFonts w:ascii="Times New Roman" w:hAnsi="Times New Roman" w:cs="Times New Roman"/>
                <w:color w:val="000000" w:themeColor="text1"/>
              </w:rPr>
              <w:t>: Ready for the Future</w:t>
            </w:r>
          </w:p>
        </w:tc>
      </w:tr>
      <w:tr w:rsidR="009F4707" w:rsidRPr="00A249C5" w14:paraId="0E7800C4" w14:textId="77777777" w:rsidTr="0007558D">
        <w:trPr>
          <w:trHeight w:val="420"/>
        </w:trPr>
        <w:tc>
          <w:tcPr>
            <w:tcW w:w="1822" w:type="dxa"/>
            <w:shd w:val="clear" w:color="auto" w:fill="F2F2F2"/>
            <w:vAlign w:val="center"/>
          </w:tcPr>
          <w:p w14:paraId="59885352" w14:textId="77777777" w:rsidR="009F4707" w:rsidRPr="00A249C5" w:rsidRDefault="0070537E">
            <w:pPr>
              <w:contextualSpacing w:val="0"/>
              <w:rPr>
                <w:rFonts w:ascii="Times New Roman" w:hAnsi="Times New Roman" w:cs="Times New Roman"/>
              </w:rPr>
            </w:pPr>
            <w:r w:rsidRPr="00A249C5">
              <w:rPr>
                <w:rFonts w:ascii="Times New Roman" w:eastAsia="Times New Roman" w:hAnsi="Times New Roman" w:cs="Times New Roman"/>
                <w:b/>
              </w:rPr>
              <w:t>Essential Question</w:t>
            </w:r>
          </w:p>
        </w:tc>
        <w:tc>
          <w:tcPr>
            <w:tcW w:w="8168" w:type="dxa"/>
            <w:gridSpan w:val="6"/>
            <w:vAlign w:val="center"/>
          </w:tcPr>
          <w:p w14:paraId="5DF155DE" w14:textId="72DA9334" w:rsidR="009F4707" w:rsidRPr="00A249C5" w:rsidRDefault="005A0BFA" w:rsidP="00716C24">
            <w:pPr>
              <w:contextualSpacing w:val="0"/>
              <w:rPr>
                <w:rFonts w:ascii="Times New Roman" w:hAnsi="Times New Roman" w:cs="Times New Roman"/>
                <w:color w:val="000000" w:themeColor="text1"/>
              </w:rPr>
            </w:pPr>
            <w:r w:rsidRPr="00A249C5">
              <w:rPr>
                <w:rFonts w:ascii="Times New Roman" w:hAnsi="Times New Roman" w:cs="Times New Roman"/>
                <w:color w:val="000000" w:themeColor="text1"/>
              </w:rPr>
              <w:t>How will I contribute</w:t>
            </w:r>
            <w:r w:rsidR="00A249C5">
              <w:rPr>
                <w:rFonts w:ascii="Times New Roman" w:hAnsi="Times New Roman" w:cs="Times New Roman"/>
                <w:color w:val="000000" w:themeColor="text1"/>
              </w:rPr>
              <w:t>? Who works</w:t>
            </w:r>
            <w:r w:rsidR="00716C24">
              <w:rPr>
                <w:rFonts w:ascii="Times New Roman" w:hAnsi="Times New Roman" w:cs="Times New Roman"/>
                <w:color w:val="000000" w:themeColor="text1"/>
              </w:rPr>
              <w:t xml:space="preserve"> and why</w:t>
            </w:r>
            <w:r w:rsidR="00A249C5">
              <w:rPr>
                <w:rFonts w:ascii="Times New Roman" w:hAnsi="Times New Roman" w:cs="Times New Roman"/>
                <w:color w:val="000000" w:themeColor="text1"/>
              </w:rPr>
              <w:t>?</w:t>
            </w:r>
          </w:p>
        </w:tc>
      </w:tr>
      <w:tr w:rsidR="009F4707" w:rsidRPr="00A249C5" w14:paraId="2B9B7729" w14:textId="77777777" w:rsidTr="00A249C5">
        <w:trPr>
          <w:trHeight w:val="449"/>
        </w:trPr>
        <w:tc>
          <w:tcPr>
            <w:tcW w:w="9990" w:type="dxa"/>
            <w:gridSpan w:val="7"/>
            <w:shd w:val="clear" w:color="auto" w:fill="FFFF00"/>
            <w:vAlign w:val="center"/>
          </w:tcPr>
          <w:p w14:paraId="2CC20DE3" w14:textId="77777777" w:rsidR="009F4707" w:rsidRPr="00A249C5" w:rsidRDefault="0070537E">
            <w:pPr>
              <w:contextualSpacing w:val="0"/>
              <w:jc w:val="center"/>
              <w:rPr>
                <w:rFonts w:ascii="Times New Roman" w:hAnsi="Times New Roman" w:cs="Times New Roman"/>
              </w:rPr>
            </w:pPr>
            <w:r w:rsidRPr="00A249C5">
              <w:rPr>
                <w:rFonts w:ascii="Times New Roman" w:eastAsia="Times New Roman" w:hAnsi="Times New Roman" w:cs="Times New Roman"/>
                <w:b/>
              </w:rPr>
              <w:t xml:space="preserve">                                      Unit Goals</w:t>
            </w:r>
          </w:p>
        </w:tc>
      </w:tr>
      <w:tr w:rsidR="009F4707" w:rsidRPr="00A249C5" w14:paraId="6CDA531F" w14:textId="77777777" w:rsidTr="0007558D">
        <w:trPr>
          <w:trHeight w:val="1540"/>
        </w:trPr>
        <w:tc>
          <w:tcPr>
            <w:tcW w:w="1822" w:type="dxa"/>
            <w:shd w:val="clear" w:color="auto" w:fill="F2F2F2"/>
            <w:vAlign w:val="center"/>
          </w:tcPr>
          <w:p w14:paraId="0637347E" w14:textId="77777777" w:rsidR="009F4707" w:rsidRPr="00A249C5" w:rsidRDefault="0070537E">
            <w:pPr>
              <w:contextualSpacing w:val="0"/>
              <w:rPr>
                <w:rFonts w:ascii="Times New Roman" w:hAnsi="Times New Roman" w:cs="Times New Roman"/>
                <w:sz w:val="20"/>
                <w:szCs w:val="20"/>
              </w:rPr>
            </w:pPr>
            <w:r w:rsidRPr="00A249C5">
              <w:rPr>
                <w:rFonts w:ascii="Times New Roman" w:eastAsia="Times New Roman" w:hAnsi="Times New Roman" w:cs="Times New Roman"/>
                <w:i/>
                <w:sz w:val="20"/>
                <w:szCs w:val="20"/>
              </w:rPr>
              <w:t xml:space="preserve">What should learners know and be able to do by the end of the unit? </w:t>
            </w:r>
          </w:p>
        </w:tc>
        <w:tc>
          <w:tcPr>
            <w:tcW w:w="8168" w:type="dxa"/>
            <w:gridSpan w:val="6"/>
          </w:tcPr>
          <w:p w14:paraId="0EE57C06" w14:textId="77777777" w:rsidR="009F4707" w:rsidRPr="00A249C5" w:rsidRDefault="0070537E">
            <w:pPr>
              <w:contextualSpacing w:val="0"/>
              <w:rPr>
                <w:rFonts w:ascii="Times New Roman" w:hAnsi="Times New Roman" w:cs="Times New Roman"/>
              </w:rPr>
            </w:pPr>
            <w:r w:rsidRPr="00A249C5">
              <w:rPr>
                <w:rFonts w:ascii="Times New Roman" w:eastAsia="Times New Roman" w:hAnsi="Times New Roman" w:cs="Times New Roman"/>
              </w:rPr>
              <w:t>Learners will be able to:</w:t>
            </w:r>
          </w:p>
          <w:p w14:paraId="69B053A6" w14:textId="2C86093B" w:rsidR="00CB3BD4" w:rsidRPr="00CB3BD4" w:rsidRDefault="00CB3BD4" w:rsidP="00CB3BD4">
            <w:pPr>
              <w:numPr>
                <w:ilvl w:val="0"/>
                <w:numId w:val="2"/>
              </w:numPr>
              <w:ind w:hanging="360"/>
              <w:rPr>
                <w:rFonts w:ascii="Times New Roman" w:eastAsia="Times New Roman" w:hAnsi="Times New Roman" w:cs="Times New Roman"/>
              </w:rPr>
            </w:pPr>
            <w:r w:rsidRPr="00CB3BD4">
              <w:rPr>
                <w:rFonts w:ascii="Times New Roman" w:eastAsia="Times New Roman" w:hAnsi="Times New Roman" w:cs="Times New Roman"/>
              </w:rPr>
              <w:t xml:space="preserve">Discuss the results of an interest inventory </w:t>
            </w:r>
            <w:r>
              <w:rPr>
                <w:rFonts w:ascii="Times New Roman" w:eastAsia="Times New Roman" w:hAnsi="Times New Roman" w:cs="Times New Roman"/>
              </w:rPr>
              <w:t xml:space="preserve">related to career choice </w:t>
            </w:r>
            <w:r w:rsidRPr="00CB3BD4">
              <w:rPr>
                <w:rFonts w:ascii="Times New Roman" w:eastAsia="Times New Roman" w:hAnsi="Times New Roman" w:cs="Times New Roman"/>
              </w:rPr>
              <w:t>and defend or reject the results giving reasons</w:t>
            </w:r>
          </w:p>
          <w:p w14:paraId="334ED525" w14:textId="77777777" w:rsidR="00CB3BD4" w:rsidRPr="00CB3BD4" w:rsidRDefault="002D2457" w:rsidP="00CB3BD4">
            <w:pPr>
              <w:numPr>
                <w:ilvl w:val="0"/>
                <w:numId w:val="2"/>
              </w:numPr>
              <w:ind w:hanging="360"/>
              <w:rPr>
                <w:rFonts w:ascii="Times New Roman" w:eastAsia="Times New Roman" w:hAnsi="Times New Roman" w:cs="Times New Roman"/>
              </w:rPr>
            </w:pPr>
            <w:r w:rsidRPr="00CB3BD4">
              <w:rPr>
                <w:rFonts w:ascii="Times New Roman" w:eastAsia="Times New Roman" w:hAnsi="Times New Roman" w:cs="Times New Roman"/>
              </w:rPr>
              <w:t xml:space="preserve">Identify a contemporary problem that they want to </w:t>
            </w:r>
            <w:r w:rsidR="0092552A" w:rsidRPr="00CB3BD4">
              <w:rPr>
                <w:rFonts w:ascii="Times New Roman" w:eastAsia="Times New Roman" w:hAnsi="Times New Roman" w:cs="Times New Roman"/>
              </w:rPr>
              <w:t>solve and research educational and other opportunities that will give them the skills they need to address the problem</w:t>
            </w:r>
          </w:p>
          <w:p w14:paraId="40832D44" w14:textId="6070A195" w:rsidR="0092552A" w:rsidRPr="00CB3BD4" w:rsidRDefault="00CB3BD4" w:rsidP="00CB3BD4">
            <w:pPr>
              <w:numPr>
                <w:ilvl w:val="0"/>
                <w:numId w:val="2"/>
              </w:numPr>
              <w:ind w:hanging="360"/>
              <w:rPr>
                <w:rFonts w:ascii="Times New Roman" w:eastAsia="Times New Roman" w:hAnsi="Times New Roman" w:cs="Times New Roman"/>
              </w:rPr>
            </w:pPr>
            <w:r w:rsidRPr="00CB3BD4">
              <w:rPr>
                <w:rFonts w:ascii="Times New Roman" w:eastAsia="Times New Roman" w:hAnsi="Times New Roman" w:cs="Times New Roman"/>
              </w:rPr>
              <w:t xml:space="preserve">Describe how </w:t>
            </w:r>
            <w:r w:rsidRPr="00CB3BD4">
              <w:rPr>
                <w:rFonts w:ascii="Times New Roman" w:eastAsia="Times New Roman" w:hAnsi="Times New Roman" w:cs="Times New Roman"/>
                <w:shd w:val="clear" w:color="auto" w:fill="FFFFFF"/>
              </w:rPr>
              <w:t xml:space="preserve">an ability to speak another language </w:t>
            </w:r>
            <w:r w:rsidR="007E4E09">
              <w:rPr>
                <w:rFonts w:ascii="Times New Roman" w:eastAsia="Times New Roman" w:hAnsi="Times New Roman" w:cs="Times New Roman"/>
                <w:shd w:val="clear" w:color="auto" w:fill="FFFFFF"/>
              </w:rPr>
              <w:t>with</w:t>
            </w:r>
            <w:r w:rsidRPr="00CB3BD4">
              <w:rPr>
                <w:rFonts w:ascii="Times New Roman" w:eastAsia="Times New Roman" w:hAnsi="Times New Roman" w:cs="Times New Roman"/>
                <w:shd w:val="clear" w:color="auto" w:fill="FFFFFF"/>
              </w:rPr>
              <w:t xml:space="preserve"> an understanding of other cultures can benefit or shape their future</w:t>
            </w:r>
            <w:r w:rsidRPr="00CB3BD4">
              <w:rPr>
                <w:rFonts w:ascii="Times New Roman" w:eastAsia="Times New Roman" w:hAnsi="Times New Roman" w:cs="Times New Roman"/>
              </w:rPr>
              <w:t>  </w:t>
            </w:r>
          </w:p>
          <w:p w14:paraId="6522C645" w14:textId="77777777" w:rsidR="00A249C5" w:rsidRDefault="00A249C5">
            <w:pPr>
              <w:numPr>
                <w:ilvl w:val="0"/>
                <w:numId w:val="2"/>
              </w:numPr>
              <w:ind w:hanging="360"/>
              <w:rPr>
                <w:rFonts w:ascii="Times New Roman" w:eastAsia="Times New Roman" w:hAnsi="Times New Roman" w:cs="Times New Roman"/>
              </w:rPr>
            </w:pPr>
            <w:r w:rsidRPr="00CB3BD4">
              <w:rPr>
                <w:rFonts w:ascii="Times New Roman" w:eastAsia="Times New Roman" w:hAnsi="Times New Roman" w:cs="Times New Roman"/>
              </w:rPr>
              <w:t>Share opinions on the changing world of work commenting on why jobs disappear and will discuss careers that are likely to exist in the future</w:t>
            </w:r>
          </w:p>
          <w:p w14:paraId="7EAA25CD" w14:textId="15CE7304" w:rsidR="00CB3BD4" w:rsidRPr="00CB3BD4" w:rsidRDefault="00CB3BD4">
            <w:pPr>
              <w:numPr>
                <w:ilvl w:val="0"/>
                <w:numId w:val="2"/>
              </w:numPr>
              <w:ind w:hanging="360"/>
              <w:rPr>
                <w:rFonts w:ascii="Times New Roman" w:eastAsia="Times New Roman" w:hAnsi="Times New Roman" w:cs="Times New Roman"/>
              </w:rPr>
            </w:pPr>
            <w:r>
              <w:rPr>
                <w:rFonts w:ascii="Times New Roman" w:eastAsia="Times New Roman" w:hAnsi="Times New Roman" w:cs="Times New Roman"/>
              </w:rPr>
              <w:t>Share what they hope to do and why they are uniquely qualified to meet those goals</w:t>
            </w:r>
          </w:p>
          <w:p w14:paraId="3FB19F1A" w14:textId="77777777" w:rsidR="005C2BCC" w:rsidRDefault="005C2BCC" w:rsidP="007E4E09">
            <w:pPr>
              <w:numPr>
                <w:ilvl w:val="0"/>
                <w:numId w:val="2"/>
              </w:numPr>
              <w:ind w:hanging="360"/>
              <w:rPr>
                <w:rFonts w:ascii="Times New Roman" w:eastAsia="Times New Roman" w:hAnsi="Times New Roman" w:cs="Times New Roman"/>
              </w:rPr>
            </w:pPr>
            <w:r w:rsidRPr="00CB3BD4">
              <w:rPr>
                <w:rFonts w:ascii="Times New Roman" w:eastAsia="Times New Roman" w:hAnsi="Times New Roman" w:cs="Times New Roman"/>
              </w:rPr>
              <w:t>Defend or argue against the Human Rights Declarations relating to work and education</w:t>
            </w:r>
          </w:p>
          <w:p w14:paraId="11971A58" w14:textId="614FE813" w:rsidR="009B25D2" w:rsidRPr="007E4E09" w:rsidRDefault="009B25D2" w:rsidP="007E4E09">
            <w:pPr>
              <w:numPr>
                <w:ilvl w:val="0"/>
                <w:numId w:val="2"/>
              </w:numPr>
              <w:ind w:hanging="360"/>
              <w:rPr>
                <w:rFonts w:ascii="Times New Roman" w:eastAsia="Times New Roman" w:hAnsi="Times New Roman" w:cs="Times New Roman"/>
              </w:rPr>
            </w:pPr>
            <w:r>
              <w:rPr>
                <w:rFonts w:ascii="Times New Roman" w:eastAsia="Times New Roman" w:hAnsi="Times New Roman" w:cs="Times New Roman"/>
              </w:rPr>
              <w:t>Comment on unemployment here and in other parts of the world; debate the role that immigration plays or doesn’t play in such statistics</w:t>
            </w:r>
          </w:p>
        </w:tc>
      </w:tr>
      <w:tr w:rsidR="009F4707" w:rsidRPr="00A249C5" w14:paraId="1DDDFAD9" w14:textId="77777777" w:rsidTr="0007558D">
        <w:trPr>
          <w:trHeight w:val="420"/>
        </w:trPr>
        <w:tc>
          <w:tcPr>
            <w:tcW w:w="9990" w:type="dxa"/>
            <w:gridSpan w:val="7"/>
            <w:shd w:val="clear" w:color="auto" w:fill="FFFF00"/>
            <w:vAlign w:val="center"/>
          </w:tcPr>
          <w:p w14:paraId="0EB3AC19" w14:textId="036C4E6B" w:rsidR="009F4707" w:rsidRPr="00A249C5" w:rsidRDefault="0070537E">
            <w:pPr>
              <w:contextualSpacing w:val="0"/>
              <w:jc w:val="center"/>
              <w:rPr>
                <w:rFonts w:ascii="Times New Roman" w:hAnsi="Times New Roman" w:cs="Times New Roman"/>
              </w:rPr>
            </w:pPr>
            <w:r w:rsidRPr="00A249C5">
              <w:rPr>
                <w:rFonts w:ascii="Times New Roman" w:eastAsia="Times New Roman" w:hAnsi="Times New Roman" w:cs="Times New Roman"/>
                <w:b/>
              </w:rPr>
              <w:t xml:space="preserve">                                        Summative Performance Tasks</w:t>
            </w:r>
          </w:p>
        </w:tc>
      </w:tr>
      <w:tr w:rsidR="009F4707" w:rsidRPr="00A249C5" w14:paraId="0E4DA787" w14:textId="77777777" w:rsidTr="0007558D">
        <w:trPr>
          <w:trHeight w:val="420"/>
        </w:trPr>
        <w:tc>
          <w:tcPr>
            <w:tcW w:w="1822" w:type="dxa"/>
            <w:vMerge w:val="restart"/>
            <w:shd w:val="clear" w:color="auto" w:fill="F2F2F2"/>
          </w:tcPr>
          <w:p w14:paraId="67ED2069" w14:textId="77777777" w:rsidR="009F4707" w:rsidRPr="00A249C5" w:rsidRDefault="0070537E" w:rsidP="00F9473D">
            <w:pPr>
              <w:pStyle w:val="ListParagraph"/>
              <w:numPr>
                <w:ilvl w:val="0"/>
                <w:numId w:val="14"/>
              </w:numPr>
              <w:ind w:left="144" w:hanging="144"/>
              <w:rPr>
                <w:i/>
                <w:sz w:val="20"/>
                <w:szCs w:val="20"/>
              </w:rPr>
            </w:pPr>
            <w:r w:rsidRPr="00A249C5">
              <w:rPr>
                <w:rFonts w:eastAsia="Times New Roman"/>
                <w:i/>
                <w:sz w:val="20"/>
                <w:szCs w:val="20"/>
              </w:rPr>
              <w:t xml:space="preserve">These tasks allow learners to demonstrate how well they have met the goals of the unit. </w:t>
            </w:r>
          </w:p>
          <w:p w14:paraId="75B027C9" w14:textId="6D3CA0D5" w:rsidR="00F9473D" w:rsidRPr="00A249C5" w:rsidRDefault="0070537E" w:rsidP="00F9473D">
            <w:pPr>
              <w:pStyle w:val="ListParagraph"/>
              <w:numPr>
                <w:ilvl w:val="0"/>
                <w:numId w:val="14"/>
              </w:numPr>
              <w:ind w:left="144" w:hanging="144"/>
              <w:rPr>
                <w:sz w:val="20"/>
                <w:szCs w:val="20"/>
              </w:rPr>
            </w:pPr>
            <w:r w:rsidRPr="00A249C5">
              <w:rPr>
                <w:rFonts w:eastAsia="Times New Roman"/>
                <w:i/>
                <w:sz w:val="20"/>
                <w:szCs w:val="20"/>
              </w:rPr>
              <w:t>The tasks follow the format of the IPA, but are integrated throughout the unit.</w:t>
            </w:r>
          </w:p>
          <w:p w14:paraId="3EA2FDA6" w14:textId="01F348CD" w:rsidR="009F4707" w:rsidRPr="00A249C5" w:rsidRDefault="0070537E" w:rsidP="00F9473D">
            <w:pPr>
              <w:pStyle w:val="ListParagraph"/>
              <w:numPr>
                <w:ilvl w:val="0"/>
                <w:numId w:val="14"/>
              </w:numPr>
              <w:ind w:left="144" w:hanging="144"/>
              <w:rPr>
                <w:sz w:val="20"/>
                <w:szCs w:val="20"/>
              </w:rPr>
            </w:pPr>
            <w:r w:rsidRPr="00A249C5">
              <w:rPr>
                <w:rFonts w:eastAsia="Times New Roman"/>
                <w:i/>
                <w:sz w:val="20"/>
                <w:szCs w:val="20"/>
              </w:rPr>
              <w:lastRenderedPageBreak/>
              <w:t>The template encourages multiple interpretive tasks.</w:t>
            </w:r>
          </w:p>
          <w:p w14:paraId="60922D01" w14:textId="330D350A" w:rsidR="00F9473D" w:rsidRPr="00A249C5" w:rsidRDefault="0070537E" w:rsidP="00F9473D">
            <w:pPr>
              <w:pStyle w:val="ListParagraph"/>
              <w:numPr>
                <w:ilvl w:val="0"/>
                <w:numId w:val="14"/>
              </w:numPr>
              <w:ind w:left="144" w:hanging="144"/>
              <w:rPr>
                <w:sz w:val="20"/>
                <w:szCs w:val="20"/>
              </w:rPr>
            </w:pPr>
            <w:r w:rsidRPr="00A249C5">
              <w:rPr>
                <w:rFonts w:eastAsia="Times New Roman"/>
                <w:i/>
                <w:sz w:val="20"/>
                <w:szCs w:val="20"/>
              </w:rPr>
              <w:t>The interpretive tasks inform the content of the presentational and interpersonal</w:t>
            </w:r>
            <w:r w:rsidRPr="00A249C5">
              <w:rPr>
                <w:rFonts w:eastAsia="Times New Roman"/>
                <w:i/>
              </w:rPr>
              <w:t xml:space="preserve"> </w:t>
            </w:r>
            <w:r w:rsidRPr="00A249C5">
              <w:rPr>
                <w:rFonts w:eastAsia="Times New Roman"/>
                <w:i/>
                <w:sz w:val="20"/>
                <w:szCs w:val="20"/>
              </w:rPr>
              <w:t>tasks</w:t>
            </w:r>
            <w:r w:rsidR="00F9473D" w:rsidRPr="00A249C5">
              <w:rPr>
                <w:rFonts w:eastAsia="Times New Roman"/>
                <w:i/>
                <w:sz w:val="20"/>
                <w:szCs w:val="20"/>
              </w:rPr>
              <w:t>.</w:t>
            </w:r>
          </w:p>
          <w:p w14:paraId="54B7B00C" w14:textId="77DBB1DA" w:rsidR="009F4707" w:rsidRPr="00A249C5" w:rsidRDefault="0070537E" w:rsidP="00F9473D">
            <w:pPr>
              <w:pStyle w:val="ListParagraph"/>
              <w:numPr>
                <w:ilvl w:val="0"/>
                <w:numId w:val="14"/>
              </w:numPr>
              <w:ind w:left="144" w:hanging="144"/>
            </w:pPr>
            <w:r w:rsidRPr="00A249C5">
              <w:rPr>
                <w:rFonts w:eastAsia="Times New Roman"/>
                <w:i/>
                <w:sz w:val="20"/>
                <w:szCs w:val="20"/>
              </w:rPr>
              <w:t>The tasks incorporate 21</w:t>
            </w:r>
            <w:r w:rsidRPr="00A249C5">
              <w:rPr>
                <w:rFonts w:eastAsia="Times New Roman"/>
                <w:i/>
                <w:sz w:val="20"/>
                <w:szCs w:val="20"/>
                <w:vertAlign w:val="superscript"/>
              </w:rPr>
              <w:t>st</w:t>
            </w:r>
            <w:r w:rsidRPr="00A249C5">
              <w:rPr>
                <w:rFonts w:eastAsia="Times New Roman"/>
                <w:i/>
                <w:sz w:val="20"/>
                <w:szCs w:val="20"/>
              </w:rPr>
              <w:t xml:space="preserve"> Century Skills.</w:t>
            </w:r>
          </w:p>
        </w:tc>
        <w:tc>
          <w:tcPr>
            <w:tcW w:w="8168" w:type="dxa"/>
            <w:gridSpan w:val="6"/>
            <w:shd w:val="clear" w:color="auto" w:fill="FFFFFF"/>
            <w:vAlign w:val="center"/>
          </w:tcPr>
          <w:p w14:paraId="25E99D8B" w14:textId="77777777" w:rsidR="009F4707" w:rsidRPr="00A249C5" w:rsidRDefault="0070537E">
            <w:pPr>
              <w:contextualSpacing w:val="0"/>
              <w:jc w:val="center"/>
              <w:rPr>
                <w:rFonts w:ascii="Times New Roman" w:hAnsi="Times New Roman" w:cs="Times New Roman"/>
              </w:rPr>
            </w:pPr>
            <w:r w:rsidRPr="00A249C5">
              <w:rPr>
                <w:rFonts w:ascii="Times New Roman" w:eastAsia="Times New Roman" w:hAnsi="Times New Roman" w:cs="Times New Roman"/>
                <w:b/>
              </w:rPr>
              <w:lastRenderedPageBreak/>
              <w:t>Interpretive Mode</w:t>
            </w:r>
          </w:p>
        </w:tc>
      </w:tr>
      <w:tr w:rsidR="009F4707" w:rsidRPr="00A249C5" w14:paraId="741CB25C" w14:textId="77777777" w:rsidTr="007E1A83">
        <w:trPr>
          <w:trHeight w:val="2100"/>
        </w:trPr>
        <w:tc>
          <w:tcPr>
            <w:tcW w:w="1822" w:type="dxa"/>
            <w:vMerge/>
            <w:shd w:val="clear" w:color="auto" w:fill="F2F2F2"/>
          </w:tcPr>
          <w:p w14:paraId="5420AB33" w14:textId="77777777" w:rsidR="009F4707" w:rsidRPr="00A249C5" w:rsidRDefault="009F4707">
            <w:pPr>
              <w:contextualSpacing w:val="0"/>
              <w:rPr>
                <w:rFonts w:ascii="Times New Roman" w:hAnsi="Times New Roman" w:cs="Times New Roman"/>
              </w:rPr>
            </w:pPr>
          </w:p>
        </w:tc>
        <w:tc>
          <w:tcPr>
            <w:tcW w:w="2722" w:type="dxa"/>
            <w:tcBorders>
              <w:bottom w:val="single" w:sz="4" w:space="0" w:color="000000"/>
            </w:tcBorders>
            <w:shd w:val="clear" w:color="auto" w:fill="FFFFFF"/>
          </w:tcPr>
          <w:p w14:paraId="0454B679" w14:textId="6C566C13" w:rsidR="009F4707" w:rsidRPr="00A249C5" w:rsidRDefault="007E4E09">
            <w:pPr>
              <w:contextualSpacing w:val="0"/>
              <w:rPr>
                <w:rFonts w:ascii="Times New Roman" w:hAnsi="Times New Roman" w:cs="Times New Roman"/>
              </w:rPr>
            </w:pPr>
            <w:r>
              <w:rPr>
                <w:rFonts w:ascii="Times New Roman" w:hAnsi="Times New Roman" w:cs="Times New Roman"/>
              </w:rPr>
              <w:t>Read information about key skills that em</w:t>
            </w:r>
            <w:r w:rsidR="00A53385">
              <w:rPr>
                <w:rFonts w:ascii="Times New Roman" w:hAnsi="Times New Roman" w:cs="Times New Roman"/>
              </w:rPr>
              <w:t xml:space="preserve">ployers want in future employees and demonstrate comprehension. </w:t>
            </w:r>
            <w:r w:rsidR="009B25D2">
              <w:rPr>
                <w:rFonts w:ascii="Times New Roman" w:hAnsi="Times New Roman" w:cs="Times New Roman"/>
              </w:rPr>
              <w:t>Listen as others describe their career and demonstrate comprehension.</w:t>
            </w:r>
          </w:p>
        </w:tc>
        <w:tc>
          <w:tcPr>
            <w:tcW w:w="2723" w:type="dxa"/>
            <w:gridSpan w:val="3"/>
            <w:tcBorders>
              <w:bottom w:val="single" w:sz="4" w:space="0" w:color="000000"/>
            </w:tcBorders>
            <w:shd w:val="clear" w:color="auto" w:fill="FFFFFF"/>
          </w:tcPr>
          <w:p w14:paraId="02F5F851" w14:textId="665A5A7F" w:rsidR="00402F0D" w:rsidRPr="00402F0D" w:rsidRDefault="00402F0D" w:rsidP="00402F0D">
            <w:pPr>
              <w:widowControl/>
              <w:rPr>
                <w:rFonts w:ascii="Times New Roman" w:eastAsia="Times New Roman" w:hAnsi="Times New Roman" w:cs="Times New Roman"/>
                <w:color w:val="auto"/>
              </w:rPr>
            </w:pPr>
            <w:r>
              <w:rPr>
                <w:rFonts w:ascii="Times New Roman" w:eastAsia="Times New Roman" w:hAnsi="Times New Roman" w:cs="Times New Roman"/>
              </w:rPr>
              <w:t>Read</w:t>
            </w:r>
            <w:r w:rsidRPr="00402F0D">
              <w:rPr>
                <w:rFonts w:ascii="Times New Roman" w:eastAsia="Times New Roman" w:hAnsi="Times New Roman" w:cs="Times New Roman"/>
              </w:rPr>
              <w:t xml:space="preserve"> several job advertisements and answer comprehension questions about the ads. </w:t>
            </w:r>
            <w:r>
              <w:rPr>
                <w:rFonts w:ascii="Times New Roman" w:eastAsia="Times New Roman" w:hAnsi="Times New Roman" w:cs="Times New Roman"/>
              </w:rPr>
              <w:t>D</w:t>
            </w:r>
            <w:r w:rsidRPr="00402F0D">
              <w:rPr>
                <w:rFonts w:ascii="Times New Roman" w:eastAsia="Times New Roman" w:hAnsi="Times New Roman" w:cs="Times New Roman"/>
              </w:rPr>
              <w:t xml:space="preserve">etermine which educational and personal characteristics </w:t>
            </w:r>
            <w:r>
              <w:rPr>
                <w:rFonts w:ascii="Times New Roman" w:eastAsia="Times New Roman" w:hAnsi="Times New Roman" w:cs="Times New Roman"/>
              </w:rPr>
              <w:t>would be needed for the positions.</w:t>
            </w:r>
          </w:p>
          <w:p w14:paraId="40E8E57F" w14:textId="7F267F7E" w:rsidR="009F4707" w:rsidRPr="00402F0D" w:rsidRDefault="009F4707">
            <w:pPr>
              <w:contextualSpacing w:val="0"/>
              <w:rPr>
                <w:rFonts w:ascii="Times New Roman" w:hAnsi="Times New Roman" w:cs="Times New Roman"/>
              </w:rPr>
            </w:pPr>
          </w:p>
        </w:tc>
        <w:tc>
          <w:tcPr>
            <w:tcW w:w="2723" w:type="dxa"/>
            <w:gridSpan w:val="2"/>
            <w:tcBorders>
              <w:bottom w:val="single" w:sz="4" w:space="0" w:color="000000"/>
            </w:tcBorders>
            <w:shd w:val="clear" w:color="auto" w:fill="FFFFFF"/>
          </w:tcPr>
          <w:p w14:paraId="41B9130D" w14:textId="285428E5" w:rsidR="009F4707" w:rsidRPr="00A249C5" w:rsidRDefault="009B25D2">
            <w:pPr>
              <w:contextualSpacing w:val="0"/>
              <w:rPr>
                <w:rFonts w:ascii="Times New Roman" w:hAnsi="Times New Roman" w:cs="Times New Roman"/>
              </w:rPr>
            </w:pPr>
            <w:r>
              <w:rPr>
                <w:rFonts w:ascii="Times New Roman" w:hAnsi="Times New Roman" w:cs="Times New Roman"/>
              </w:rPr>
              <w:t xml:space="preserve">Read information on unemployment and future career trends. Analyze how this information may impact your future. </w:t>
            </w:r>
          </w:p>
        </w:tc>
      </w:tr>
      <w:tr w:rsidR="009F4707" w:rsidRPr="00A249C5" w14:paraId="3239829E" w14:textId="77777777" w:rsidTr="0007558D">
        <w:trPr>
          <w:trHeight w:val="2460"/>
        </w:trPr>
        <w:tc>
          <w:tcPr>
            <w:tcW w:w="1822" w:type="dxa"/>
            <w:vMerge/>
            <w:shd w:val="clear" w:color="auto" w:fill="F2F2F2"/>
          </w:tcPr>
          <w:p w14:paraId="0BF36F0F" w14:textId="77777777" w:rsidR="009F4707" w:rsidRPr="00A249C5" w:rsidRDefault="009F4707">
            <w:pPr>
              <w:contextualSpacing w:val="0"/>
              <w:rPr>
                <w:rFonts w:ascii="Times New Roman" w:hAnsi="Times New Roman" w:cs="Times New Roman"/>
              </w:rPr>
            </w:pPr>
          </w:p>
        </w:tc>
        <w:tc>
          <w:tcPr>
            <w:tcW w:w="4127" w:type="dxa"/>
            <w:gridSpan w:val="3"/>
            <w:tcBorders>
              <w:top w:val="single" w:sz="4" w:space="0" w:color="000000"/>
              <w:bottom w:val="single" w:sz="4" w:space="0" w:color="000000"/>
            </w:tcBorders>
            <w:shd w:val="clear" w:color="auto" w:fill="FFFFFF"/>
          </w:tcPr>
          <w:p w14:paraId="14F83AD7" w14:textId="77777777" w:rsidR="009F4707" w:rsidRPr="00A249C5" w:rsidRDefault="0070537E">
            <w:pPr>
              <w:contextualSpacing w:val="0"/>
              <w:jc w:val="center"/>
              <w:rPr>
                <w:rFonts w:ascii="Times New Roman" w:hAnsi="Times New Roman" w:cs="Times New Roman"/>
              </w:rPr>
            </w:pPr>
            <w:r w:rsidRPr="00A249C5">
              <w:rPr>
                <w:rFonts w:ascii="Times New Roman" w:eastAsia="Times New Roman" w:hAnsi="Times New Roman" w:cs="Times New Roman"/>
                <w:b/>
              </w:rPr>
              <w:t>Presentational Mode</w:t>
            </w:r>
          </w:p>
          <w:p w14:paraId="61BB9869" w14:textId="77777777" w:rsidR="009F4707" w:rsidRDefault="007E4E09" w:rsidP="006323EB">
            <w:pPr>
              <w:spacing w:before="2" w:after="2"/>
              <w:rPr>
                <w:rFonts w:ascii="Times New Roman" w:eastAsia="Times New Roman" w:hAnsi="Times New Roman" w:cs="Times New Roman"/>
              </w:rPr>
            </w:pPr>
            <w:r w:rsidRPr="006323EB">
              <w:rPr>
                <w:rFonts w:ascii="Times New Roman" w:eastAsia="Times New Roman" w:hAnsi="Times New Roman" w:cs="Times New Roman"/>
                <w:b/>
              </w:rPr>
              <w:t>On Demand</w:t>
            </w:r>
            <w:r>
              <w:rPr>
                <w:rFonts w:ascii="Times New Roman" w:eastAsia="Times New Roman" w:hAnsi="Times New Roman" w:cs="Times New Roman"/>
              </w:rPr>
              <w:t xml:space="preserve"> - Select </w:t>
            </w:r>
            <w:r w:rsidR="006323EB">
              <w:rPr>
                <w:rFonts w:ascii="Times New Roman" w:eastAsia="Times New Roman" w:hAnsi="Times New Roman" w:cs="Times New Roman"/>
              </w:rPr>
              <w:t>and write an answer to an unusual college essay question.</w:t>
            </w:r>
            <w:r w:rsidR="00402F0D">
              <w:rPr>
                <w:rFonts w:ascii="Times New Roman" w:eastAsia="Times New Roman" w:hAnsi="Times New Roman" w:cs="Times New Roman"/>
              </w:rPr>
              <w:t xml:space="preserve"> </w:t>
            </w:r>
            <w:r w:rsidR="00402F0D" w:rsidRPr="00402F0D">
              <w:rPr>
                <w:rFonts w:ascii="Times New Roman" w:eastAsia="Times New Roman" w:hAnsi="Times New Roman" w:cs="Times New Roman"/>
                <w:i/>
              </w:rPr>
              <w:t>Note to teacher: Give options that allow students to tell a personal story.</w:t>
            </w:r>
            <w:r w:rsidR="00402F0D">
              <w:rPr>
                <w:rFonts w:ascii="Times New Roman" w:eastAsia="Times New Roman" w:hAnsi="Times New Roman" w:cs="Times New Roman"/>
              </w:rPr>
              <w:t xml:space="preserve"> </w:t>
            </w:r>
            <w:hyperlink r:id="rId7" w:history="1">
              <w:r w:rsidR="00402F0D" w:rsidRPr="00402F0D">
                <w:rPr>
                  <w:rStyle w:val="Hyperlink"/>
                  <w:rFonts w:ascii="Times New Roman" w:eastAsia="Times New Roman" w:hAnsi="Times New Roman" w:cs="Times New Roman"/>
                </w:rPr>
                <w:t>27 Offbeat College Essay Topics</w:t>
              </w:r>
            </w:hyperlink>
          </w:p>
          <w:p w14:paraId="3652144E" w14:textId="79500F30" w:rsidR="00402F0D" w:rsidRPr="00A249C5" w:rsidRDefault="00402F0D" w:rsidP="006323EB">
            <w:pPr>
              <w:spacing w:before="2" w:after="2"/>
              <w:rPr>
                <w:rFonts w:ascii="Times New Roman" w:eastAsia="Times New Roman" w:hAnsi="Times New Roman" w:cs="Times New Roman"/>
              </w:rPr>
            </w:pPr>
            <w:r w:rsidRPr="003A06CE">
              <w:rPr>
                <w:rFonts w:ascii="Times New Roman" w:eastAsia="Times New Roman" w:hAnsi="Times New Roman" w:cs="Times New Roman"/>
                <w:b/>
              </w:rPr>
              <w:t>Project:</w:t>
            </w:r>
            <w:r>
              <w:rPr>
                <w:rFonts w:ascii="Times New Roman" w:eastAsia="Times New Roman" w:hAnsi="Times New Roman" w:cs="Times New Roman"/>
              </w:rPr>
              <w:t xml:space="preserve"> </w:t>
            </w:r>
            <w:r w:rsidR="003A06CE">
              <w:rPr>
                <w:rFonts w:ascii="Times New Roman" w:eastAsia="Times New Roman" w:hAnsi="Times New Roman" w:cs="Times New Roman"/>
              </w:rPr>
              <w:t>Identify an expert who has contributed in a field of interest to you. Share what that individual did, how their educational background prepared or did not prepare them to contribute within the field. Identify an expert in the field today</w:t>
            </w:r>
            <w:r w:rsidR="000734A1">
              <w:rPr>
                <w:rFonts w:ascii="Times New Roman" w:eastAsia="Times New Roman" w:hAnsi="Times New Roman" w:cs="Times New Roman"/>
              </w:rPr>
              <w:t xml:space="preserve">. Explain what they are doing and why they are a leader. </w:t>
            </w:r>
          </w:p>
        </w:tc>
        <w:tc>
          <w:tcPr>
            <w:tcW w:w="4041" w:type="dxa"/>
            <w:gridSpan w:val="3"/>
            <w:tcBorders>
              <w:top w:val="single" w:sz="4" w:space="0" w:color="000000"/>
              <w:bottom w:val="single" w:sz="4" w:space="0" w:color="000000"/>
            </w:tcBorders>
            <w:shd w:val="clear" w:color="auto" w:fill="FFFFFF"/>
          </w:tcPr>
          <w:p w14:paraId="05E1BC59" w14:textId="77777777" w:rsidR="009F4707" w:rsidRPr="00A249C5" w:rsidRDefault="0070537E">
            <w:pPr>
              <w:contextualSpacing w:val="0"/>
              <w:jc w:val="center"/>
              <w:rPr>
                <w:rFonts w:ascii="Times New Roman" w:hAnsi="Times New Roman" w:cs="Times New Roman"/>
              </w:rPr>
            </w:pPr>
            <w:r w:rsidRPr="00A249C5">
              <w:rPr>
                <w:rFonts w:ascii="Times New Roman" w:eastAsia="Times New Roman" w:hAnsi="Times New Roman" w:cs="Times New Roman"/>
                <w:b/>
              </w:rPr>
              <w:t>Interpersonal Mode</w:t>
            </w:r>
          </w:p>
          <w:p w14:paraId="5D0DEB3B" w14:textId="24B273E0" w:rsidR="00B311A3" w:rsidRPr="00B311A3" w:rsidRDefault="00414916" w:rsidP="00B311A3">
            <w:pPr>
              <w:widowControl/>
              <w:rPr>
                <w:rFonts w:ascii="Times New Roman" w:eastAsia="Times New Roman" w:hAnsi="Times New Roman" w:cs="Times New Roman"/>
                <w:color w:val="auto"/>
              </w:rPr>
            </w:pPr>
            <w:r>
              <w:rPr>
                <w:rFonts w:ascii="Times New Roman" w:eastAsia="Times New Roman" w:hAnsi="Times New Roman" w:cs="Times New Roman"/>
                <w:color w:val="333333"/>
                <w:shd w:val="clear" w:color="auto" w:fill="FFFFFF"/>
              </w:rPr>
              <w:t xml:space="preserve">Students meet in front of an image that represents right to work or right to an education. They exchange their opinions sharing what they know about the issues in the world today.  They then begin to talk over their future golas. </w:t>
            </w:r>
            <w:r w:rsidR="00B311A3" w:rsidRPr="00B311A3">
              <w:rPr>
                <w:rFonts w:ascii="Times New Roman" w:eastAsia="Times New Roman" w:hAnsi="Times New Roman" w:cs="Times New Roman"/>
                <w:color w:val="333333"/>
                <w:shd w:val="clear" w:color="auto" w:fill="FFFFFF"/>
              </w:rPr>
              <w:t xml:space="preserve">They would talk about what they have done in the past to move in that direction and </w:t>
            </w:r>
            <w:r>
              <w:rPr>
                <w:rFonts w:ascii="Times New Roman" w:eastAsia="Times New Roman" w:hAnsi="Times New Roman" w:cs="Times New Roman"/>
                <w:color w:val="333333"/>
                <w:shd w:val="clear" w:color="auto" w:fill="FFFFFF"/>
              </w:rPr>
              <w:t xml:space="preserve">would also share what they still need to do to accomplish their goals. </w:t>
            </w:r>
          </w:p>
          <w:p w14:paraId="400344CD" w14:textId="77777777" w:rsidR="009F4707" w:rsidRPr="00B311A3" w:rsidRDefault="009F4707">
            <w:pPr>
              <w:contextualSpacing w:val="0"/>
              <w:rPr>
                <w:rFonts w:ascii="Times New Roman" w:hAnsi="Times New Roman" w:cs="Times New Roman"/>
              </w:rPr>
            </w:pPr>
          </w:p>
          <w:p w14:paraId="56CDDA38" w14:textId="77777777" w:rsidR="009F4707" w:rsidRPr="00A249C5" w:rsidRDefault="009F4707" w:rsidP="009B07FE">
            <w:pPr>
              <w:rPr>
                <w:rFonts w:ascii="Times New Roman" w:hAnsi="Times New Roman" w:cs="Times New Roman"/>
              </w:rPr>
            </w:pPr>
          </w:p>
        </w:tc>
      </w:tr>
    </w:tbl>
    <w:p w14:paraId="2D892771" w14:textId="77777777" w:rsidR="0027034F" w:rsidRDefault="0027034F"/>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397"/>
        <w:gridCol w:w="2833"/>
        <w:gridCol w:w="2397"/>
        <w:gridCol w:w="942"/>
        <w:gridCol w:w="1881"/>
      </w:tblGrid>
      <w:tr w:rsidR="009F4707" w14:paraId="7FAD6A24" w14:textId="77777777" w:rsidTr="0007558D">
        <w:trPr>
          <w:trHeight w:val="420"/>
        </w:trPr>
        <w:tc>
          <w:tcPr>
            <w:tcW w:w="9990" w:type="dxa"/>
            <w:gridSpan w:val="6"/>
            <w:shd w:val="clear" w:color="auto" w:fill="FFFF00"/>
            <w:vAlign w:val="center"/>
          </w:tcPr>
          <w:p w14:paraId="43A3D84A" w14:textId="77777777" w:rsidR="009F4707" w:rsidRDefault="0070537E">
            <w:pPr>
              <w:contextualSpacing w:val="0"/>
              <w:jc w:val="center"/>
            </w:pPr>
            <w:r>
              <w:rPr>
                <w:rFonts w:ascii="Times New Roman" w:eastAsia="Times New Roman" w:hAnsi="Times New Roman" w:cs="Times New Roman"/>
                <w:b/>
                <w:sz w:val="20"/>
                <w:szCs w:val="20"/>
              </w:rPr>
              <w:t>Toolbox</w:t>
            </w:r>
          </w:p>
        </w:tc>
      </w:tr>
      <w:tr w:rsidR="009F4707" w14:paraId="098D3721" w14:textId="77777777" w:rsidTr="0007558D">
        <w:trPr>
          <w:trHeight w:val="458"/>
        </w:trPr>
        <w:tc>
          <w:tcPr>
            <w:tcW w:w="9990" w:type="dxa"/>
            <w:gridSpan w:val="6"/>
            <w:shd w:val="clear" w:color="auto" w:fill="F2F2F2"/>
            <w:vAlign w:val="center"/>
          </w:tcPr>
          <w:p w14:paraId="3ACDF06C" w14:textId="77777777" w:rsidR="009F4707" w:rsidRDefault="0070537E">
            <w:pPr>
              <w:contextualSpacing w:val="0"/>
              <w:jc w:val="center"/>
            </w:pPr>
            <w:r>
              <w:rPr>
                <w:rFonts w:ascii="Times New Roman" w:eastAsia="Times New Roman" w:hAnsi="Times New Roman" w:cs="Times New Roman"/>
                <w:b/>
                <w:sz w:val="20"/>
                <w:szCs w:val="20"/>
              </w:rPr>
              <w:t>Can Do Statements</w:t>
            </w:r>
          </w:p>
        </w:tc>
      </w:tr>
      <w:tr w:rsidR="00EF0AE7" w14:paraId="2E8AF41A" w14:textId="77777777" w:rsidTr="0007558D">
        <w:trPr>
          <w:trHeight w:val="440"/>
        </w:trPr>
        <w:tc>
          <w:tcPr>
            <w:tcW w:w="1937" w:type="dxa"/>
            <w:gridSpan w:val="2"/>
            <w:shd w:val="clear" w:color="auto" w:fill="F2F2F2"/>
            <w:vAlign w:val="center"/>
          </w:tcPr>
          <w:p w14:paraId="0988A2F1" w14:textId="77777777" w:rsidR="00EF0AE7" w:rsidRPr="002D07A3" w:rsidRDefault="00EF0AE7" w:rsidP="002D07A3">
            <w:pPr>
              <w:contextualSpacing w:val="0"/>
              <w:rPr>
                <w:sz w:val="20"/>
                <w:szCs w:val="20"/>
              </w:rPr>
            </w:pPr>
            <w:r w:rsidRPr="002D07A3">
              <w:rPr>
                <w:rFonts w:ascii="Times New Roman" w:eastAsia="Times New Roman" w:hAnsi="Times New Roman" w:cs="Times New Roman"/>
                <w:b/>
                <w:sz w:val="20"/>
                <w:szCs w:val="20"/>
              </w:rPr>
              <w:t>Interpretive</w:t>
            </w:r>
          </w:p>
        </w:tc>
        <w:tc>
          <w:tcPr>
            <w:tcW w:w="8053" w:type="dxa"/>
            <w:gridSpan w:val="4"/>
            <w:shd w:val="clear" w:color="auto" w:fill="FFFFFF"/>
          </w:tcPr>
          <w:p w14:paraId="29672E8D" w14:textId="77777777" w:rsidR="00EF0AE7" w:rsidRPr="004903D7" w:rsidRDefault="007E1A83" w:rsidP="007E1A83">
            <w:pPr>
              <w:pStyle w:val="ListParagraph"/>
              <w:numPr>
                <w:ilvl w:val="0"/>
                <w:numId w:val="20"/>
              </w:numPr>
              <w:divId w:val="323700202"/>
              <w:rPr>
                <w:rFonts w:eastAsia="Times New Roman"/>
              </w:rPr>
            </w:pPr>
            <w:r w:rsidRPr="004903D7">
              <w:rPr>
                <w:rFonts w:eastAsia="Times New Roman"/>
              </w:rPr>
              <w:t xml:space="preserve">(R &amp; L) Read and listen to information on a variety of careers and complete graphics organizers on advantages and disadvantages of each. </w:t>
            </w:r>
          </w:p>
          <w:p w14:paraId="5707D05D" w14:textId="77777777" w:rsidR="007E1A83" w:rsidRPr="004903D7" w:rsidRDefault="007E1A83" w:rsidP="007E1A83">
            <w:pPr>
              <w:pStyle w:val="ListParagraph"/>
              <w:numPr>
                <w:ilvl w:val="0"/>
                <w:numId w:val="20"/>
              </w:numPr>
              <w:divId w:val="323700202"/>
              <w:rPr>
                <w:rFonts w:eastAsia="Times New Roman"/>
              </w:rPr>
            </w:pPr>
            <w:r w:rsidRPr="004903D7">
              <w:rPr>
                <w:rFonts w:eastAsia="Times New Roman"/>
              </w:rPr>
              <w:t xml:space="preserve">(R) Read predications on future careers, determine one that would be of interest, giving reasons. </w:t>
            </w:r>
          </w:p>
          <w:p w14:paraId="1E117198" w14:textId="77777777" w:rsidR="007E1A83" w:rsidRPr="004903D7" w:rsidRDefault="007E1A83" w:rsidP="007E1A83">
            <w:pPr>
              <w:pStyle w:val="ListParagraph"/>
              <w:numPr>
                <w:ilvl w:val="0"/>
                <w:numId w:val="20"/>
              </w:numPr>
              <w:divId w:val="323700202"/>
              <w:rPr>
                <w:rFonts w:eastAsia="Times New Roman"/>
              </w:rPr>
            </w:pPr>
            <w:r w:rsidRPr="004903D7">
              <w:rPr>
                <w:rFonts w:eastAsia="Times New Roman"/>
              </w:rPr>
              <w:t xml:space="preserve">(R) Read job interview tips and/or questions and identify those that are of interest to you. </w:t>
            </w:r>
          </w:p>
          <w:p w14:paraId="0620AC9F" w14:textId="70253BF9" w:rsidR="007E1A83" w:rsidRPr="004903D7" w:rsidRDefault="007E1A83" w:rsidP="007E1A83">
            <w:pPr>
              <w:pStyle w:val="ListParagraph"/>
              <w:numPr>
                <w:ilvl w:val="0"/>
                <w:numId w:val="20"/>
              </w:numPr>
              <w:divId w:val="323700202"/>
              <w:rPr>
                <w:rFonts w:eastAsia="Times New Roman"/>
              </w:rPr>
            </w:pPr>
            <w:r w:rsidRPr="004903D7">
              <w:rPr>
                <w:rFonts w:eastAsia="Times New Roman"/>
              </w:rPr>
              <w:t>(R) Follow a twitter feed on a topic of interest to you. Note key information.</w:t>
            </w:r>
          </w:p>
        </w:tc>
      </w:tr>
      <w:tr w:rsidR="00EF0AE7" w14:paraId="467BAAD5" w14:textId="77777777" w:rsidTr="0007558D">
        <w:trPr>
          <w:trHeight w:val="420"/>
        </w:trPr>
        <w:tc>
          <w:tcPr>
            <w:tcW w:w="1937" w:type="dxa"/>
            <w:gridSpan w:val="2"/>
            <w:shd w:val="clear" w:color="auto" w:fill="F2F2F2"/>
            <w:vAlign w:val="center"/>
          </w:tcPr>
          <w:p w14:paraId="23C366F5" w14:textId="77777777" w:rsidR="00EF0AE7" w:rsidRPr="002D07A3" w:rsidRDefault="00EF0AE7" w:rsidP="002D07A3">
            <w:pPr>
              <w:contextualSpacing w:val="0"/>
              <w:rPr>
                <w:sz w:val="20"/>
                <w:szCs w:val="20"/>
              </w:rPr>
            </w:pPr>
            <w:r w:rsidRPr="002D07A3">
              <w:rPr>
                <w:rFonts w:ascii="Times New Roman" w:eastAsia="Times New Roman" w:hAnsi="Times New Roman" w:cs="Times New Roman"/>
                <w:b/>
                <w:sz w:val="20"/>
                <w:szCs w:val="20"/>
              </w:rPr>
              <w:t xml:space="preserve">Presentational </w:t>
            </w:r>
          </w:p>
        </w:tc>
        <w:tc>
          <w:tcPr>
            <w:tcW w:w="8053" w:type="dxa"/>
            <w:gridSpan w:val="4"/>
            <w:shd w:val="clear" w:color="auto" w:fill="FFFFFF"/>
          </w:tcPr>
          <w:p w14:paraId="338C0177" w14:textId="77777777" w:rsidR="00EF0AE7" w:rsidRPr="004903D7" w:rsidRDefault="007E1A83" w:rsidP="007E1A83">
            <w:pPr>
              <w:pStyle w:val="ListParagraph"/>
              <w:numPr>
                <w:ilvl w:val="0"/>
                <w:numId w:val="19"/>
              </w:numPr>
              <w:divId w:val="1448888691"/>
              <w:rPr>
                <w:rFonts w:eastAsia="Times New Roman"/>
              </w:rPr>
            </w:pPr>
            <w:r w:rsidRPr="004903D7">
              <w:rPr>
                <w:rFonts w:eastAsia="Times New Roman"/>
              </w:rPr>
              <w:t xml:space="preserve">(W &amp; S) Research a field of interest. Identify someone who is invovlved and share information about that person and their accomplishments with others. </w:t>
            </w:r>
          </w:p>
          <w:p w14:paraId="1A5192DB" w14:textId="717ADA53" w:rsidR="007E1A83" w:rsidRPr="004903D7" w:rsidRDefault="007E1A83" w:rsidP="007E1A83">
            <w:pPr>
              <w:pStyle w:val="ListParagraph"/>
              <w:numPr>
                <w:ilvl w:val="0"/>
                <w:numId w:val="19"/>
              </w:numPr>
              <w:divId w:val="1448888691"/>
              <w:rPr>
                <w:rFonts w:eastAsia="Times New Roman"/>
              </w:rPr>
            </w:pPr>
            <w:r w:rsidRPr="004903D7">
              <w:rPr>
                <w:rFonts w:eastAsia="Times New Roman"/>
              </w:rPr>
              <w:t xml:space="preserve">(W &amp; S) Create a personal timeline that indicates the steps you will take to prepare for your future. Share your timeline with others. </w:t>
            </w:r>
          </w:p>
        </w:tc>
      </w:tr>
      <w:tr w:rsidR="00EF0AE7" w14:paraId="56594A00" w14:textId="77777777" w:rsidTr="0007558D">
        <w:trPr>
          <w:trHeight w:val="420"/>
        </w:trPr>
        <w:tc>
          <w:tcPr>
            <w:tcW w:w="1937" w:type="dxa"/>
            <w:gridSpan w:val="2"/>
            <w:shd w:val="clear" w:color="auto" w:fill="F2F2F2"/>
            <w:vAlign w:val="center"/>
          </w:tcPr>
          <w:p w14:paraId="11558DF7" w14:textId="77777777" w:rsidR="00EF0AE7" w:rsidRPr="002D07A3" w:rsidRDefault="00EF0AE7" w:rsidP="002D07A3">
            <w:pPr>
              <w:contextualSpacing w:val="0"/>
              <w:rPr>
                <w:sz w:val="20"/>
                <w:szCs w:val="20"/>
              </w:rPr>
            </w:pPr>
            <w:r w:rsidRPr="002D07A3">
              <w:rPr>
                <w:rFonts w:ascii="Times New Roman" w:eastAsia="Times New Roman" w:hAnsi="Times New Roman" w:cs="Times New Roman"/>
                <w:b/>
                <w:sz w:val="20"/>
                <w:szCs w:val="20"/>
              </w:rPr>
              <w:t>Interpersonal</w:t>
            </w:r>
          </w:p>
        </w:tc>
        <w:tc>
          <w:tcPr>
            <w:tcW w:w="8053" w:type="dxa"/>
            <w:gridSpan w:val="4"/>
            <w:shd w:val="clear" w:color="auto" w:fill="FFFFFF"/>
          </w:tcPr>
          <w:p w14:paraId="4B14514D" w14:textId="77777777" w:rsidR="00EF0AE7" w:rsidRPr="004903D7" w:rsidRDefault="007E1A83" w:rsidP="007E1A83">
            <w:pPr>
              <w:pStyle w:val="ListParagraph"/>
              <w:numPr>
                <w:ilvl w:val="0"/>
                <w:numId w:val="21"/>
              </w:numPr>
              <w:divId w:val="211767607"/>
              <w:rPr>
                <w:rFonts w:eastAsia="Arial"/>
                <w:kern w:val="24"/>
              </w:rPr>
            </w:pPr>
            <w:r w:rsidRPr="004903D7">
              <w:rPr>
                <w:rFonts w:eastAsia="Arial"/>
                <w:kern w:val="24"/>
              </w:rPr>
              <w:t xml:space="preserve">Exchange information with others who have similar career interests. Talk over choice of university and study abroad options . </w:t>
            </w:r>
          </w:p>
          <w:p w14:paraId="76CB9D5E" w14:textId="77777777" w:rsidR="007E1A83" w:rsidRPr="004903D7" w:rsidRDefault="007E1A83" w:rsidP="007E1A83">
            <w:pPr>
              <w:pStyle w:val="ListParagraph"/>
              <w:numPr>
                <w:ilvl w:val="0"/>
                <w:numId w:val="21"/>
              </w:numPr>
              <w:divId w:val="211767607"/>
              <w:rPr>
                <w:rFonts w:eastAsia="Arial"/>
                <w:kern w:val="24"/>
              </w:rPr>
            </w:pPr>
            <w:r w:rsidRPr="004903D7">
              <w:rPr>
                <w:rFonts w:eastAsia="Arial"/>
                <w:kern w:val="24"/>
              </w:rPr>
              <w:t xml:space="preserve">Exchange information on well known individuals within certain careers. Share information learned via twitter and come up with comments or questions to continue the discussion. </w:t>
            </w:r>
          </w:p>
          <w:p w14:paraId="1A33F561" w14:textId="349FF519" w:rsidR="007E1A83" w:rsidRPr="004903D7" w:rsidRDefault="007E1A83" w:rsidP="007E1A83">
            <w:pPr>
              <w:pStyle w:val="ListParagraph"/>
              <w:numPr>
                <w:ilvl w:val="0"/>
                <w:numId w:val="21"/>
              </w:numPr>
              <w:divId w:val="211767607"/>
              <w:rPr>
                <w:rFonts w:eastAsia="Arial"/>
                <w:kern w:val="24"/>
              </w:rPr>
            </w:pPr>
            <w:r w:rsidRPr="004903D7">
              <w:rPr>
                <w:rFonts w:eastAsia="Arial"/>
                <w:kern w:val="24"/>
              </w:rPr>
              <w:t xml:space="preserve">Debate </w:t>
            </w:r>
            <w:r w:rsidR="009B25D2" w:rsidRPr="004903D7">
              <w:rPr>
                <w:rFonts w:eastAsia="Arial"/>
                <w:kern w:val="24"/>
              </w:rPr>
              <w:t xml:space="preserve">unemployment. Consider the causes. Argue for or against current considerations such as minimum wage, impact of immigration, equal pay, etc. </w:t>
            </w:r>
          </w:p>
        </w:tc>
      </w:tr>
      <w:tr w:rsidR="009F4707" w14:paraId="006E4A9F" w14:textId="77777777" w:rsidTr="0007558D">
        <w:trPr>
          <w:trHeight w:val="560"/>
        </w:trPr>
        <w:tc>
          <w:tcPr>
            <w:tcW w:w="4770" w:type="dxa"/>
            <w:gridSpan w:val="3"/>
            <w:shd w:val="clear" w:color="auto" w:fill="F2F2F2"/>
            <w:vAlign w:val="center"/>
          </w:tcPr>
          <w:p w14:paraId="7178A81A" w14:textId="657FCD83" w:rsidR="009F4707" w:rsidRDefault="0070537E">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p w14:paraId="3A78D1F2" w14:textId="6C6E0CCC" w:rsidR="002937A0" w:rsidRDefault="002937A0">
            <w:pPr>
              <w:contextualSpacing w:val="0"/>
              <w:jc w:val="center"/>
            </w:pPr>
            <w:r>
              <w:rPr>
                <w:rFonts w:ascii="Times New Roman" w:eastAsia="Times New Roman" w:hAnsi="Times New Roman" w:cs="Times New Roman"/>
                <w:b/>
                <w:sz w:val="20"/>
                <w:szCs w:val="20"/>
              </w:rPr>
              <w:t>I can…</w:t>
            </w:r>
          </w:p>
        </w:tc>
        <w:tc>
          <w:tcPr>
            <w:tcW w:w="2397" w:type="dxa"/>
            <w:shd w:val="clear" w:color="auto" w:fill="F2F2F2"/>
            <w:vAlign w:val="center"/>
          </w:tcPr>
          <w:p w14:paraId="481AF2A0" w14:textId="77777777" w:rsidR="009F4707" w:rsidRDefault="0070537E">
            <w:pPr>
              <w:contextualSpacing w:val="0"/>
              <w:jc w:val="center"/>
            </w:pPr>
            <w:r>
              <w:rPr>
                <w:rFonts w:ascii="Times New Roman" w:eastAsia="Times New Roman" w:hAnsi="Times New Roman" w:cs="Times New Roman"/>
                <w:b/>
                <w:sz w:val="20"/>
                <w:szCs w:val="20"/>
              </w:rPr>
              <w:t>Related Structures / Patterns</w:t>
            </w:r>
          </w:p>
        </w:tc>
        <w:tc>
          <w:tcPr>
            <w:tcW w:w="2823" w:type="dxa"/>
            <w:gridSpan w:val="2"/>
            <w:shd w:val="clear" w:color="auto" w:fill="F2F2F2"/>
            <w:vAlign w:val="center"/>
          </w:tcPr>
          <w:p w14:paraId="4CDAC96D" w14:textId="77777777" w:rsidR="009F4707" w:rsidRDefault="0070537E">
            <w:pPr>
              <w:contextualSpacing w:val="0"/>
              <w:jc w:val="center"/>
            </w:pPr>
            <w:r>
              <w:rPr>
                <w:rFonts w:ascii="Times New Roman" w:eastAsia="Times New Roman" w:hAnsi="Times New Roman" w:cs="Times New Roman"/>
                <w:b/>
                <w:sz w:val="20"/>
                <w:szCs w:val="20"/>
              </w:rPr>
              <w:t>Priority Vocabulary</w:t>
            </w:r>
          </w:p>
        </w:tc>
      </w:tr>
      <w:tr w:rsidR="003A06CE" w14:paraId="515BE9FF" w14:textId="77777777" w:rsidTr="00D579A4">
        <w:trPr>
          <w:trHeight w:val="560"/>
        </w:trPr>
        <w:tc>
          <w:tcPr>
            <w:tcW w:w="540" w:type="dxa"/>
            <w:shd w:val="clear" w:color="auto" w:fill="FFFFFF" w:themeFill="background1"/>
            <w:vAlign w:val="center"/>
          </w:tcPr>
          <w:p w14:paraId="52C8A859"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75707891" w14:textId="5E94ACF5" w:rsidR="003A06CE" w:rsidRPr="003A06CE" w:rsidRDefault="003A06CE" w:rsidP="003A06CE">
            <w:pPr>
              <w:rPr>
                <w:rFonts w:ascii="Times New Roman" w:eastAsia="Times New Roman" w:hAnsi="Times New Roman" w:cs="Times New Roman"/>
                <w:b/>
                <w:sz w:val="20"/>
                <w:szCs w:val="20"/>
              </w:rPr>
            </w:pPr>
            <w:r w:rsidRPr="003A06CE">
              <w:rPr>
                <w:rFonts w:ascii="Times New Roman" w:hAnsi="Times New Roman" w:cs="Times New Roman"/>
              </w:rPr>
              <w:t>Explain the skills that employers want and provide evidence that I have those skills or how I am working toward those skills</w:t>
            </w:r>
          </w:p>
        </w:tc>
        <w:tc>
          <w:tcPr>
            <w:tcW w:w="2397" w:type="dxa"/>
            <w:shd w:val="clear" w:color="auto" w:fill="FFFFFF" w:themeFill="background1"/>
            <w:vAlign w:val="center"/>
          </w:tcPr>
          <w:p w14:paraId="0F2EE919" w14:textId="77777777" w:rsidR="003A06CE" w:rsidRDefault="000452BB" w:rsidP="0007558D">
            <w:pPr>
              <w:rPr>
                <w:rFonts w:eastAsia="Times New Roman" w:cs="Times New Roman"/>
              </w:rPr>
            </w:pPr>
            <w:r>
              <w:rPr>
                <w:rFonts w:eastAsia="Times New Roman" w:cs="Times New Roman"/>
              </w:rPr>
              <w:t>conditional</w:t>
            </w:r>
          </w:p>
          <w:p w14:paraId="76CE508D" w14:textId="3E9B1158" w:rsidR="000452BB" w:rsidRPr="00716C24" w:rsidRDefault="000452BB" w:rsidP="0007558D">
            <w:pPr>
              <w:rPr>
                <w:rFonts w:eastAsia="Times New Roman" w:cs="Times New Roman"/>
              </w:rPr>
            </w:pPr>
          </w:p>
        </w:tc>
        <w:tc>
          <w:tcPr>
            <w:tcW w:w="2823" w:type="dxa"/>
            <w:gridSpan w:val="2"/>
            <w:vMerge w:val="restart"/>
            <w:shd w:val="clear" w:color="auto" w:fill="FFFFFF" w:themeFill="background1"/>
          </w:tcPr>
          <w:p w14:paraId="459E806C" w14:textId="34C2290C" w:rsidR="003A06CE" w:rsidRDefault="00716C24" w:rsidP="0007558D">
            <w:pPr>
              <w:numPr>
                <w:ilvl w:val="0"/>
                <w:numId w:val="12"/>
              </w:numPr>
              <w:spacing w:line="276" w:lineRule="auto"/>
              <w:ind w:left="288" w:hanging="144"/>
            </w:pPr>
            <w:r>
              <w:t>Skill sets related to work</w:t>
            </w:r>
          </w:p>
          <w:p w14:paraId="753292AF" w14:textId="30322FD9" w:rsidR="00716C24" w:rsidRDefault="00716C24" w:rsidP="0007558D">
            <w:pPr>
              <w:numPr>
                <w:ilvl w:val="0"/>
                <w:numId w:val="12"/>
              </w:numPr>
              <w:spacing w:line="276" w:lineRule="auto"/>
              <w:ind w:left="288" w:hanging="144"/>
            </w:pPr>
            <w:r>
              <w:t xml:space="preserve">Personality traits </w:t>
            </w:r>
            <w:r>
              <w:lastRenderedPageBreak/>
              <w:t>related to work</w:t>
            </w:r>
          </w:p>
          <w:p w14:paraId="703822D7" w14:textId="17AD7A1E" w:rsidR="00716C24" w:rsidRDefault="00716C24" w:rsidP="0007558D">
            <w:pPr>
              <w:numPr>
                <w:ilvl w:val="0"/>
                <w:numId w:val="12"/>
              </w:numPr>
              <w:spacing w:line="276" w:lineRule="auto"/>
              <w:ind w:left="288" w:hanging="144"/>
            </w:pPr>
            <w:r>
              <w:t>Career options</w:t>
            </w:r>
          </w:p>
          <w:p w14:paraId="79381C38" w14:textId="77777777" w:rsidR="00716C24" w:rsidRDefault="00716C24" w:rsidP="0007558D">
            <w:pPr>
              <w:numPr>
                <w:ilvl w:val="0"/>
                <w:numId w:val="12"/>
              </w:numPr>
              <w:spacing w:line="276" w:lineRule="auto"/>
              <w:ind w:left="288" w:hanging="144"/>
            </w:pPr>
            <w:r>
              <w:t>Terms used to describe education related to career choices</w:t>
            </w:r>
          </w:p>
          <w:p w14:paraId="63F5376B" w14:textId="7DF7F08E" w:rsidR="00610B78" w:rsidRPr="0007558D" w:rsidRDefault="009B25D2" w:rsidP="0007558D">
            <w:pPr>
              <w:numPr>
                <w:ilvl w:val="0"/>
                <w:numId w:val="12"/>
              </w:numPr>
              <w:spacing w:line="276" w:lineRule="auto"/>
              <w:ind w:left="288" w:hanging="144"/>
            </w:pPr>
            <w:r>
              <w:t>Current event terms - unemployment, minimum wage, equal pay, family leave, etc.</w:t>
            </w:r>
          </w:p>
        </w:tc>
      </w:tr>
      <w:tr w:rsidR="003A06CE" w14:paraId="06C5F30A" w14:textId="77777777" w:rsidTr="00D579A4">
        <w:trPr>
          <w:trHeight w:val="560"/>
        </w:trPr>
        <w:tc>
          <w:tcPr>
            <w:tcW w:w="540" w:type="dxa"/>
            <w:shd w:val="clear" w:color="auto" w:fill="FFFFFF" w:themeFill="background1"/>
            <w:vAlign w:val="center"/>
          </w:tcPr>
          <w:p w14:paraId="16BC99E1" w14:textId="15B11803"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5C67F9B2" w14:textId="5CE04F11" w:rsidR="003A06CE" w:rsidRPr="003A06CE" w:rsidRDefault="003A06CE" w:rsidP="0007558D">
            <w:pPr>
              <w:rPr>
                <w:rFonts w:ascii="Times New Roman" w:eastAsia="Times New Roman" w:hAnsi="Times New Roman" w:cs="Times New Roman"/>
              </w:rPr>
            </w:pPr>
            <w:r>
              <w:rPr>
                <w:rFonts w:ascii="Times New Roman" w:eastAsia="Times New Roman" w:hAnsi="Times New Roman" w:cs="Times New Roman"/>
              </w:rPr>
              <w:t>Compare job advertisements selecting those that seem to be of greatest interest and giving reasons for my choices</w:t>
            </w:r>
          </w:p>
        </w:tc>
        <w:tc>
          <w:tcPr>
            <w:tcW w:w="2397" w:type="dxa"/>
            <w:shd w:val="clear" w:color="auto" w:fill="FFFFFF" w:themeFill="background1"/>
            <w:vAlign w:val="center"/>
          </w:tcPr>
          <w:p w14:paraId="1BE2FAE8" w14:textId="1F5E448F" w:rsidR="003A06CE" w:rsidRPr="00716C24" w:rsidRDefault="00716C24" w:rsidP="0007558D">
            <w:pPr>
              <w:rPr>
                <w:rFonts w:eastAsia="Times New Roman" w:cs="Times New Roman"/>
              </w:rPr>
            </w:pPr>
            <w:r w:rsidRPr="00716C24">
              <w:rPr>
                <w:rFonts w:eastAsia="Times New Roman" w:cs="Times New Roman"/>
              </w:rPr>
              <w:t>e</w:t>
            </w:r>
            <w:r>
              <w:rPr>
                <w:rFonts w:eastAsia="Times New Roman" w:cs="Times New Roman"/>
              </w:rPr>
              <w:t>xpressing opinions- subjunctive</w:t>
            </w:r>
          </w:p>
        </w:tc>
        <w:tc>
          <w:tcPr>
            <w:tcW w:w="2823" w:type="dxa"/>
            <w:gridSpan w:val="2"/>
            <w:vMerge/>
            <w:shd w:val="clear" w:color="auto" w:fill="FFFFFF" w:themeFill="background1"/>
          </w:tcPr>
          <w:p w14:paraId="6DC05691" w14:textId="77777777" w:rsidR="003A06CE" w:rsidRPr="0007558D" w:rsidRDefault="003A06CE" w:rsidP="0007558D">
            <w:pPr>
              <w:numPr>
                <w:ilvl w:val="0"/>
                <w:numId w:val="12"/>
              </w:numPr>
              <w:spacing w:line="276" w:lineRule="auto"/>
              <w:ind w:left="288" w:hanging="144"/>
            </w:pPr>
          </w:p>
        </w:tc>
      </w:tr>
      <w:tr w:rsidR="003A06CE" w14:paraId="2AAA5B76" w14:textId="77777777" w:rsidTr="00D579A4">
        <w:trPr>
          <w:trHeight w:val="560"/>
        </w:trPr>
        <w:tc>
          <w:tcPr>
            <w:tcW w:w="540" w:type="dxa"/>
            <w:shd w:val="clear" w:color="auto" w:fill="FFFFFF" w:themeFill="background1"/>
            <w:vAlign w:val="center"/>
          </w:tcPr>
          <w:p w14:paraId="46CF0DF9"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1057DD28" w14:textId="1D36C563" w:rsidR="003A06CE" w:rsidRPr="003A06CE" w:rsidRDefault="003A06CE" w:rsidP="0007558D">
            <w:pPr>
              <w:rPr>
                <w:rFonts w:ascii="Times New Roman" w:eastAsia="Times New Roman" w:hAnsi="Times New Roman" w:cs="Times New Roman"/>
                <w:b/>
                <w:sz w:val="20"/>
                <w:szCs w:val="20"/>
              </w:rPr>
            </w:pPr>
            <w:r>
              <w:rPr>
                <w:rFonts w:ascii="Times New Roman" w:eastAsia="Times New Roman" w:hAnsi="Times New Roman" w:cs="Times New Roman"/>
              </w:rPr>
              <w:t>Create a list of potential questions that I might be asked in a job interview and give potential answers</w:t>
            </w:r>
          </w:p>
        </w:tc>
        <w:tc>
          <w:tcPr>
            <w:tcW w:w="2397" w:type="dxa"/>
            <w:shd w:val="clear" w:color="auto" w:fill="FFFFFF" w:themeFill="background1"/>
            <w:vAlign w:val="center"/>
          </w:tcPr>
          <w:p w14:paraId="15CBF6E4" w14:textId="4A412BA9" w:rsidR="003A06CE" w:rsidRPr="00716C24" w:rsidRDefault="00716C24" w:rsidP="0007558D">
            <w:pPr>
              <w:rPr>
                <w:rFonts w:eastAsia="Times New Roman" w:cs="Times New Roman"/>
              </w:rPr>
            </w:pPr>
            <w:r w:rsidRPr="00716C24">
              <w:rPr>
                <w:rFonts w:eastAsia="Times New Roman" w:cs="Times New Roman"/>
              </w:rPr>
              <w:t>interrogatives</w:t>
            </w:r>
          </w:p>
        </w:tc>
        <w:tc>
          <w:tcPr>
            <w:tcW w:w="2823" w:type="dxa"/>
            <w:gridSpan w:val="2"/>
            <w:vMerge/>
            <w:shd w:val="clear" w:color="auto" w:fill="FFFFFF" w:themeFill="background1"/>
          </w:tcPr>
          <w:p w14:paraId="4CCB3483" w14:textId="77777777" w:rsidR="003A06CE" w:rsidRPr="0007558D" w:rsidRDefault="003A06CE" w:rsidP="0007558D">
            <w:pPr>
              <w:numPr>
                <w:ilvl w:val="0"/>
                <w:numId w:val="12"/>
              </w:numPr>
              <w:spacing w:line="276" w:lineRule="auto"/>
              <w:ind w:left="288" w:hanging="144"/>
            </w:pPr>
          </w:p>
        </w:tc>
      </w:tr>
      <w:tr w:rsidR="003A06CE" w14:paraId="69B0E830" w14:textId="77777777" w:rsidTr="00D579A4">
        <w:trPr>
          <w:trHeight w:val="560"/>
        </w:trPr>
        <w:tc>
          <w:tcPr>
            <w:tcW w:w="540" w:type="dxa"/>
            <w:shd w:val="clear" w:color="auto" w:fill="FFFFFF" w:themeFill="background1"/>
            <w:vAlign w:val="center"/>
          </w:tcPr>
          <w:p w14:paraId="48C33BCD"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04D9F1CE" w14:textId="64ACB54F" w:rsidR="003A06CE" w:rsidRPr="003A06CE" w:rsidRDefault="003A06CE" w:rsidP="0007558D">
            <w:pPr>
              <w:rPr>
                <w:rFonts w:ascii="Times New Roman" w:eastAsia="Times New Roman" w:hAnsi="Times New Roman" w:cs="Times New Roman"/>
                <w:b/>
                <w:sz w:val="20"/>
                <w:szCs w:val="20"/>
              </w:rPr>
            </w:pPr>
            <w:r>
              <w:rPr>
                <w:rFonts w:ascii="Times New Roman" w:hAnsi="Times New Roman" w:cs="Times New Roman"/>
              </w:rPr>
              <w:t xml:space="preserve">Explain why a certain university is the best university given my career aspirations. </w:t>
            </w:r>
          </w:p>
        </w:tc>
        <w:tc>
          <w:tcPr>
            <w:tcW w:w="2397" w:type="dxa"/>
            <w:shd w:val="clear" w:color="auto" w:fill="FFFFFF" w:themeFill="background1"/>
            <w:vAlign w:val="center"/>
          </w:tcPr>
          <w:p w14:paraId="7E78F531" w14:textId="77777777" w:rsidR="003A06CE" w:rsidRDefault="00716C24" w:rsidP="0007558D">
            <w:pPr>
              <w:rPr>
                <w:rFonts w:eastAsia="Times New Roman" w:cs="Times New Roman"/>
              </w:rPr>
            </w:pPr>
            <w:r>
              <w:rPr>
                <w:rFonts w:eastAsia="Times New Roman" w:cs="Times New Roman"/>
              </w:rPr>
              <w:t>expressing opinions</w:t>
            </w:r>
          </w:p>
          <w:p w14:paraId="5A37FA3F" w14:textId="77777777" w:rsidR="00716C24" w:rsidRDefault="00716C24" w:rsidP="0007558D">
            <w:pPr>
              <w:rPr>
                <w:rFonts w:eastAsia="Times New Roman" w:cs="Times New Roman"/>
              </w:rPr>
            </w:pPr>
            <w:r>
              <w:rPr>
                <w:rFonts w:eastAsia="Times New Roman" w:cs="Times New Roman"/>
              </w:rPr>
              <w:t>subjunctive</w:t>
            </w:r>
          </w:p>
          <w:p w14:paraId="381E2681" w14:textId="71EAFB62" w:rsidR="00716C24" w:rsidRPr="00716C24" w:rsidRDefault="00716C24" w:rsidP="0007558D">
            <w:pPr>
              <w:rPr>
                <w:rFonts w:eastAsia="Times New Roman" w:cs="Times New Roman"/>
              </w:rPr>
            </w:pPr>
            <w:r>
              <w:rPr>
                <w:rFonts w:eastAsia="Times New Roman" w:cs="Times New Roman"/>
              </w:rPr>
              <w:t>superlative</w:t>
            </w:r>
          </w:p>
        </w:tc>
        <w:tc>
          <w:tcPr>
            <w:tcW w:w="2823" w:type="dxa"/>
            <w:gridSpan w:val="2"/>
            <w:vMerge/>
            <w:shd w:val="clear" w:color="auto" w:fill="FFFFFF" w:themeFill="background1"/>
          </w:tcPr>
          <w:p w14:paraId="77B80551" w14:textId="77777777" w:rsidR="003A06CE" w:rsidRPr="0007558D" w:rsidRDefault="003A06CE" w:rsidP="0007558D">
            <w:pPr>
              <w:numPr>
                <w:ilvl w:val="0"/>
                <w:numId w:val="12"/>
              </w:numPr>
              <w:spacing w:line="276" w:lineRule="auto"/>
              <w:ind w:left="288" w:hanging="144"/>
            </w:pPr>
          </w:p>
        </w:tc>
      </w:tr>
      <w:tr w:rsidR="003A06CE" w14:paraId="54F520CC" w14:textId="77777777" w:rsidTr="00D579A4">
        <w:trPr>
          <w:trHeight w:val="560"/>
        </w:trPr>
        <w:tc>
          <w:tcPr>
            <w:tcW w:w="540" w:type="dxa"/>
            <w:shd w:val="clear" w:color="auto" w:fill="FFFFFF" w:themeFill="background1"/>
            <w:vAlign w:val="center"/>
          </w:tcPr>
          <w:p w14:paraId="538E6A57" w14:textId="30882472"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199274F5" w14:textId="4CED80D7" w:rsidR="003A06CE" w:rsidRDefault="003A06CE" w:rsidP="0007558D">
            <w:pPr>
              <w:rPr>
                <w:rFonts w:ascii="Times New Roman" w:hAnsi="Times New Roman" w:cs="Times New Roman"/>
              </w:rPr>
            </w:pPr>
            <w:r>
              <w:rPr>
                <w:rFonts w:ascii="Times New Roman" w:hAnsi="Times New Roman" w:cs="Times New Roman"/>
              </w:rPr>
              <w:t>Identify and explain how a specific study abroad program will enhance my skill set</w:t>
            </w:r>
          </w:p>
        </w:tc>
        <w:tc>
          <w:tcPr>
            <w:tcW w:w="2397" w:type="dxa"/>
            <w:shd w:val="clear" w:color="auto" w:fill="FFFFFF" w:themeFill="background1"/>
            <w:vAlign w:val="center"/>
          </w:tcPr>
          <w:p w14:paraId="5EBAD3DD" w14:textId="77777777" w:rsidR="003A06CE" w:rsidRDefault="00716C24" w:rsidP="0007558D">
            <w:pPr>
              <w:rPr>
                <w:rFonts w:eastAsia="Times New Roman" w:cs="Times New Roman"/>
              </w:rPr>
            </w:pPr>
            <w:r>
              <w:rPr>
                <w:rFonts w:eastAsia="Times New Roman" w:cs="Times New Roman"/>
              </w:rPr>
              <w:t>comparative</w:t>
            </w:r>
          </w:p>
          <w:p w14:paraId="229D9D51" w14:textId="0A980E74" w:rsidR="00716C24" w:rsidRPr="00716C24" w:rsidRDefault="00716C24" w:rsidP="0007558D">
            <w:pPr>
              <w:rPr>
                <w:rFonts w:eastAsia="Times New Roman" w:cs="Times New Roman"/>
              </w:rPr>
            </w:pPr>
            <w:r>
              <w:rPr>
                <w:rFonts w:eastAsia="Times New Roman" w:cs="Times New Roman"/>
              </w:rPr>
              <w:t>superlative</w:t>
            </w:r>
          </w:p>
        </w:tc>
        <w:tc>
          <w:tcPr>
            <w:tcW w:w="2823" w:type="dxa"/>
            <w:gridSpan w:val="2"/>
            <w:vMerge/>
            <w:shd w:val="clear" w:color="auto" w:fill="FFFFFF" w:themeFill="background1"/>
          </w:tcPr>
          <w:p w14:paraId="13A8FCC0" w14:textId="77777777" w:rsidR="003A06CE" w:rsidRPr="0007558D" w:rsidRDefault="003A06CE" w:rsidP="0007558D">
            <w:pPr>
              <w:numPr>
                <w:ilvl w:val="0"/>
                <w:numId w:val="12"/>
              </w:numPr>
              <w:spacing w:line="276" w:lineRule="auto"/>
              <w:ind w:left="288" w:hanging="144"/>
            </w:pPr>
          </w:p>
        </w:tc>
      </w:tr>
      <w:tr w:rsidR="000734A1" w14:paraId="3B1A210C" w14:textId="77777777" w:rsidTr="00D579A4">
        <w:trPr>
          <w:trHeight w:val="560"/>
        </w:trPr>
        <w:tc>
          <w:tcPr>
            <w:tcW w:w="540" w:type="dxa"/>
            <w:shd w:val="clear" w:color="auto" w:fill="FFFFFF" w:themeFill="background1"/>
            <w:vAlign w:val="center"/>
          </w:tcPr>
          <w:p w14:paraId="40D8ADCC" w14:textId="405EA977" w:rsidR="000734A1" w:rsidRPr="0007558D" w:rsidRDefault="000734A1"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53905282" w14:textId="10453858" w:rsidR="000734A1" w:rsidRDefault="000734A1" w:rsidP="0007558D">
            <w:pPr>
              <w:rPr>
                <w:rFonts w:ascii="Times New Roman" w:hAnsi="Times New Roman" w:cs="Times New Roman"/>
              </w:rPr>
            </w:pPr>
            <w:r>
              <w:rPr>
                <w:rFonts w:ascii="Times New Roman" w:hAnsi="Times New Roman" w:cs="Times New Roman"/>
              </w:rPr>
              <w:t>Explain how you are keeping</w:t>
            </w:r>
            <w:r w:rsidR="00716C24">
              <w:rPr>
                <w:rFonts w:ascii="Times New Roman" w:hAnsi="Times New Roman" w:cs="Times New Roman"/>
              </w:rPr>
              <w:t>/not keeping</w:t>
            </w:r>
            <w:r>
              <w:rPr>
                <w:rFonts w:ascii="Times New Roman" w:hAnsi="Times New Roman" w:cs="Times New Roman"/>
              </w:rPr>
              <w:t xml:space="preserve"> a work/life balance today and how you will manage this in the future</w:t>
            </w:r>
          </w:p>
        </w:tc>
        <w:tc>
          <w:tcPr>
            <w:tcW w:w="2397" w:type="dxa"/>
            <w:shd w:val="clear" w:color="auto" w:fill="FFFFFF" w:themeFill="background1"/>
            <w:vAlign w:val="center"/>
          </w:tcPr>
          <w:p w14:paraId="2678C22F" w14:textId="77777777" w:rsidR="000734A1" w:rsidRDefault="008D4EBF" w:rsidP="0007558D">
            <w:pPr>
              <w:rPr>
                <w:rFonts w:eastAsia="Times New Roman" w:cs="Times New Roman"/>
              </w:rPr>
            </w:pPr>
            <w:r>
              <w:rPr>
                <w:rFonts w:eastAsia="Times New Roman" w:cs="Times New Roman"/>
              </w:rPr>
              <w:t>present tense</w:t>
            </w:r>
          </w:p>
          <w:p w14:paraId="62BA388A" w14:textId="7ECD8E5E" w:rsidR="008D4EBF" w:rsidRPr="00716C24" w:rsidRDefault="008D4EBF" w:rsidP="0007558D">
            <w:pPr>
              <w:rPr>
                <w:rFonts w:eastAsia="Times New Roman" w:cs="Times New Roman"/>
              </w:rPr>
            </w:pPr>
            <w:r>
              <w:rPr>
                <w:rFonts w:eastAsia="Times New Roman" w:cs="Times New Roman"/>
              </w:rPr>
              <w:t>future tense</w:t>
            </w:r>
          </w:p>
        </w:tc>
        <w:tc>
          <w:tcPr>
            <w:tcW w:w="2823" w:type="dxa"/>
            <w:gridSpan w:val="2"/>
            <w:vMerge/>
            <w:shd w:val="clear" w:color="auto" w:fill="FFFFFF" w:themeFill="background1"/>
          </w:tcPr>
          <w:p w14:paraId="1D17F4E1" w14:textId="77777777" w:rsidR="000734A1" w:rsidRPr="0007558D" w:rsidRDefault="000734A1" w:rsidP="0007558D">
            <w:pPr>
              <w:numPr>
                <w:ilvl w:val="0"/>
                <w:numId w:val="12"/>
              </w:numPr>
              <w:spacing w:line="276" w:lineRule="auto"/>
              <w:ind w:left="288" w:hanging="144"/>
            </w:pPr>
          </w:p>
        </w:tc>
      </w:tr>
      <w:tr w:rsidR="00716C24" w14:paraId="065C0A16" w14:textId="77777777" w:rsidTr="00D579A4">
        <w:trPr>
          <w:trHeight w:val="560"/>
        </w:trPr>
        <w:tc>
          <w:tcPr>
            <w:tcW w:w="540" w:type="dxa"/>
            <w:shd w:val="clear" w:color="auto" w:fill="FFFFFF" w:themeFill="background1"/>
            <w:vAlign w:val="center"/>
          </w:tcPr>
          <w:p w14:paraId="175007DB" w14:textId="01BE5B9F" w:rsidR="00716C24" w:rsidRPr="0007558D" w:rsidRDefault="00716C24"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744A1846" w14:textId="13FB8FA3" w:rsidR="00716C24" w:rsidRDefault="00716C24" w:rsidP="0007558D">
            <w:pPr>
              <w:rPr>
                <w:rFonts w:ascii="Times New Roman" w:hAnsi="Times New Roman" w:cs="Times New Roman"/>
              </w:rPr>
            </w:pPr>
            <w:r>
              <w:rPr>
                <w:rFonts w:ascii="Times New Roman" w:hAnsi="Times New Roman" w:cs="Times New Roman"/>
              </w:rPr>
              <w:t>Comment on the value of work explaining reasons for working, defend or argue against the concept that some work has more value</w:t>
            </w:r>
          </w:p>
        </w:tc>
        <w:tc>
          <w:tcPr>
            <w:tcW w:w="2397" w:type="dxa"/>
            <w:shd w:val="clear" w:color="auto" w:fill="FFFFFF" w:themeFill="background1"/>
            <w:vAlign w:val="center"/>
          </w:tcPr>
          <w:p w14:paraId="59922CB7" w14:textId="02372831" w:rsidR="00716C24" w:rsidRPr="00716C24" w:rsidRDefault="008D4EBF" w:rsidP="0007558D">
            <w:pPr>
              <w:rPr>
                <w:rFonts w:eastAsia="Times New Roman" w:cs="Times New Roman"/>
              </w:rPr>
            </w:pPr>
            <w:r>
              <w:rPr>
                <w:rFonts w:eastAsia="Times New Roman" w:cs="Times New Roman"/>
              </w:rPr>
              <w:t>if…then</w:t>
            </w:r>
          </w:p>
        </w:tc>
        <w:tc>
          <w:tcPr>
            <w:tcW w:w="2823" w:type="dxa"/>
            <w:gridSpan w:val="2"/>
            <w:vMerge/>
            <w:shd w:val="clear" w:color="auto" w:fill="FFFFFF" w:themeFill="background1"/>
          </w:tcPr>
          <w:p w14:paraId="57CA48E9" w14:textId="77777777" w:rsidR="00716C24" w:rsidRPr="0007558D" w:rsidRDefault="00716C24" w:rsidP="0007558D">
            <w:pPr>
              <w:numPr>
                <w:ilvl w:val="0"/>
                <w:numId w:val="12"/>
              </w:numPr>
              <w:spacing w:line="276" w:lineRule="auto"/>
              <w:ind w:left="288" w:hanging="144"/>
            </w:pPr>
          </w:p>
        </w:tc>
      </w:tr>
      <w:tr w:rsidR="003A06CE" w14:paraId="0746AE2C" w14:textId="77777777" w:rsidTr="00D579A4">
        <w:trPr>
          <w:trHeight w:val="560"/>
        </w:trPr>
        <w:tc>
          <w:tcPr>
            <w:tcW w:w="540" w:type="dxa"/>
            <w:shd w:val="clear" w:color="auto" w:fill="FFFFFF" w:themeFill="background1"/>
            <w:vAlign w:val="center"/>
          </w:tcPr>
          <w:p w14:paraId="64941EF4"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2174653D" w14:textId="3C2F14DE" w:rsidR="003A06CE" w:rsidRPr="003A06CE" w:rsidRDefault="003A06CE" w:rsidP="003A06CE">
            <w:pPr>
              <w:rPr>
                <w:rFonts w:ascii="Times New Roman" w:eastAsia="Times New Roman" w:hAnsi="Times New Roman" w:cs="Times New Roman"/>
                <w:b/>
                <w:sz w:val="20"/>
                <w:szCs w:val="20"/>
              </w:rPr>
            </w:pPr>
            <w:r w:rsidRPr="003A06CE">
              <w:rPr>
                <w:rFonts w:ascii="Times New Roman" w:hAnsi="Times New Roman" w:cs="Times New Roman"/>
              </w:rPr>
              <w:t xml:space="preserve">Defend or argue against the article of the Declaration of Human rights as it relates to </w:t>
            </w:r>
            <w:r>
              <w:rPr>
                <w:rFonts w:ascii="Times New Roman" w:hAnsi="Times New Roman" w:cs="Times New Roman"/>
              </w:rPr>
              <w:t>eductation</w:t>
            </w:r>
          </w:p>
        </w:tc>
        <w:tc>
          <w:tcPr>
            <w:tcW w:w="2397" w:type="dxa"/>
            <w:shd w:val="clear" w:color="auto" w:fill="FFFFFF" w:themeFill="background1"/>
            <w:vAlign w:val="center"/>
          </w:tcPr>
          <w:p w14:paraId="095C8C89" w14:textId="0427DA50" w:rsidR="003A06CE" w:rsidRPr="00716C24" w:rsidRDefault="00C0472B" w:rsidP="0007558D">
            <w:pPr>
              <w:rPr>
                <w:rFonts w:eastAsia="Times New Roman" w:cs="Times New Roman"/>
              </w:rPr>
            </w:pPr>
            <w:r>
              <w:rPr>
                <w:rFonts w:eastAsia="Times New Roman" w:cs="Times New Roman"/>
              </w:rPr>
              <w:t>expressing opinions - subjunctive</w:t>
            </w:r>
          </w:p>
        </w:tc>
        <w:tc>
          <w:tcPr>
            <w:tcW w:w="2823" w:type="dxa"/>
            <w:gridSpan w:val="2"/>
            <w:vMerge/>
            <w:shd w:val="clear" w:color="auto" w:fill="FFFFFF" w:themeFill="background1"/>
          </w:tcPr>
          <w:p w14:paraId="3E88202A" w14:textId="77777777" w:rsidR="003A06CE" w:rsidRPr="0007558D" w:rsidRDefault="003A06CE" w:rsidP="0007558D">
            <w:pPr>
              <w:numPr>
                <w:ilvl w:val="0"/>
                <w:numId w:val="12"/>
              </w:numPr>
              <w:spacing w:line="276" w:lineRule="auto"/>
              <w:ind w:left="288" w:hanging="144"/>
            </w:pPr>
          </w:p>
        </w:tc>
      </w:tr>
      <w:tr w:rsidR="003A06CE" w14:paraId="466CD7C7" w14:textId="77777777" w:rsidTr="0007558D">
        <w:trPr>
          <w:trHeight w:val="560"/>
        </w:trPr>
        <w:tc>
          <w:tcPr>
            <w:tcW w:w="540" w:type="dxa"/>
            <w:shd w:val="clear" w:color="auto" w:fill="FFFFFF" w:themeFill="background1"/>
            <w:vAlign w:val="center"/>
          </w:tcPr>
          <w:p w14:paraId="5860CFDA"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512C84C" w14:textId="6CAD938F" w:rsidR="003A06CE" w:rsidRPr="003A06CE" w:rsidRDefault="003A06CE" w:rsidP="0007558D">
            <w:pPr>
              <w:rPr>
                <w:rFonts w:ascii="Times New Roman" w:eastAsia="Times New Roman" w:hAnsi="Times New Roman" w:cs="Times New Roman"/>
                <w:b/>
                <w:sz w:val="20"/>
                <w:szCs w:val="20"/>
              </w:rPr>
            </w:pPr>
            <w:r w:rsidRPr="003A06CE">
              <w:rPr>
                <w:rFonts w:ascii="Times New Roman" w:hAnsi="Times New Roman" w:cs="Times New Roman"/>
              </w:rPr>
              <w:t>Defend or argue against the right of families to send their children to work instead of to school</w:t>
            </w:r>
          </w:p>
        </w:tc>
        <w:tc>
          <w:tcPr>
            <w:tcW w:w="2397" w:type="dxa"/>
            <w:shd w:val="clear" w:color="auto" w:fill="FFFFFF" w:themeFill="background1"/>
            <w:vAlign w:val="center"/>
          </w:tcPr>
          <w:p w14:paraId="0C9AC6E2" w14:textId="40D780E6" w:rsidR="003A06CE" w:rsidRPr="0007558D" w:rsidRDefault="008D4EBF" w:rsidP="0007558D">
            <w:pPr>
              <w:rPr>
                <w:rFonts w:ascii="Times New Roman" w:eastAsia="Times New Roman" w:hAnsi="Times New Roman" w:cs="Times New Roman"/>
                <w:b/>
                <w:sz w:val="20"/>
                <w:szCs w:val="20"/>
              </w:rPr>
            </w:pPr>
            <w:r>
              <w:rPr>
                <w:rFonts w:eastAsia="Times New Roman" w:cs="Times New Roman"/>
              </w:rPr>
              <w:t>expressing opinions - subjunctive</w:t>
            </w:r>
          </w:p>
        </w:tc>
        <w:tc>
          <w:tcPr>
            <w:tcW w:w="2823" w:type="dxa"/>
            <w:gridSpan w:val="2"/>
            <w:vMerge/>
            <w:shd w:val="clear" w:color="auto" w:fill="FFFFFF" w:themeFill="background1"/>
          </w:tcPr>
          <w:p w14:paraId="28CC7337" w14:textId="77777777" w:rsidR="003A06CE" w:rsidRPr="0007558D" w:rsidRDefault="003A06CE" w:rsidP="0007558D">
            <w:pPr>
              <w:numPr>
                <w:ilvl w:val="0"/>
                <w:numId w:val="12"/>
              </w:numPr>
              <w:spacing w:line="276" w:lineRule="auto"/>
              <w:ind w:left="288" w:hanging="144"/>
            </w:pPr>
          </w:p>
        </w:tc>
      </w:tr>
      <w:tr w:rsidR="003A06CE" w14:paraId="7D6A7C44" w14:textId="77777777" w:rsidTr="0007558D">
        <w:trPr>
          <w:trHeight w:val="560"/>
        </w:trPr>
        <w:tc>
          <w:tcPr>
            <w:tcW w:w="540" w:type="dxa"/>
            <w:shd w:val="clear" w:color="auto" w:fill="FFFFFF" w:themeFill="background1"/>
            <w:vAlign w:val="center"/>
          </w:tcPr>
          <w:p w14:paraId="32F7E437"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AFADC3B" w14:textId="7A8F05E0" w:rsidR="003A06CE" w:rsidRPr="000734A1" w:rsidRDefault="003A06CE" w:rsidP="000734A1">
            <w:pPr>
              <w:rPr>
                <w:rFonts w:ascii="Times New Roman" w:eastAsia="Times New Roman" w:hAnsi="Times New Roman" w:cs="Times New Roman"/>
              </w:rPr>
            </w:pPr>
          </w:p>
        </w:tc>
        <w:tc>
          <w:tcPr>
            <w:tcW w:w="2397" w:type="dxa"/>
            <w:shd w:val="clear" w:color="auto" w:fill="FFFFFF" w:themeFill="background1"/>
            <w:vAlign w:val="center"/>
          </w:tcPr>
          <w:p w14:paraId="34DFC3DD" w14:textId="77777777" w:rsidR="003A06CE" w:rsidRPr="0007558D" w:rsidRDefault="003A06CE" w:rsidP="0007558D">
            <w:pPr>
              <w:rPr>
                <w:rFonts w:ascii="Times New Roman" w:eastAsia="Times New Roman" w:hAnsi="Times New Roman" w:cs="Times New Roman"/>
                <w:b/>
                <w:sz w:val="20"/>
                <w:szCs w:val="20"/>
              </w:rPr>
            </w:pPr>
          </w:p>
        </w:tc>
        <w:tc>
          <w:tcPr>
            <w:tcW w:w="2823" w:type="dxa"/>
            <w:gridSpan w:val="2"/>
            <w:vMerge/>
            <w:shd w:val="clear" w:color="auto" w:fill="FFFFFF" w:themeFill="background1"/>
          </w:tcPr>
          <w:p w14:paraId="0769B5A7" w14:textId="77777777" w:rsidR="003A06CE" w:rsidRPr="0007558D" w:rsidRDefault="003A06CE" w:rsidP="0007558D">
            <w:pPr>
              <w:numPr>
                <w:ilvl w:val="0"/>
                <w:numId w:val="12"/>
              </w:numPr>
              <w:spacing w:line="276" w:lineRule="auto"/>
              <w:ind w:left="288" w:hanging="144"/>
            </w:pPr>
          </w:p>
        </w:tc>
      </w:tr>
      <w:tr w:rsidR="003A06CE" w14:paraId="1E4382C0" w14:textId="77777777" w:rsidTr="0007558D">
        <w:trPr>
          <w:trHeight w:val="560"/>
        </w:trPr>
        <w:tc>
          <w:tcPr>
            <w:tcW w:w="540" w:type="dxa"/>
            <w:shd w:val="clear" w:color="auto" w:fill="FFFFFF" w:themeFill="background1"/>
            <w:vAlign w:val="center"/>
          </w:tcPr>
          <w:p w14:paraId="7318A7D1"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3EAF2A4" w14:textId="77777777" w:rsidR="003A06CE" w:rsidRPr="0007558D" w:rsidRDefault="003A06CE" w:rsidP="0007558D">
            <w:pPr>
              <w:rPr>
                <w:rFonts w:ascii="Times New Roman" w:eastAsia="Times New Roman" w:hAnsi="Times New Roman" w:cs="Times New Roman"/>
                <w:b/>
                <w:sz w:val="20"/>
                <w:szCs w:val="20"/>
              </w:rPr>
            </w:pPr>
          </w:p>
        </w:tc>
        <w:tc>
          <w:tcPr>
            <w:tcW w:w="2397" w:type="dxa"/>
            <w:shd w:val="clear" w:color="auto" w:fill="FFFFFF" w:themeFill="background1"/>
            <w:vAlign w:val="center"/>
          </w:tcPr>
          <w:p w14:paraId="376B3ED7" w14:textId="77777777" w:rsidR="003A06CE" w:rsidRPr="0007558D" w:rsidRDefault="003A06CE" w:rsidP="0007558D">
            <w:pPr>
              <w:rPr>
                <w:rFonts w:ascii="Times New Roman" w:eastAsia="Times New Roman" w:hAnsi="Times New Roman" w:cs="Times New Roman"/>
                <w:b/>
                <w:sz w:val="20"/>
                <w:szCs w:val="20"/>
              </w:rPr>
            </w:pPr>
          </w:p>
        </w:tc>
        <w:tc>
          <w:tcPr>
            <w:tcW w:w="2823" w:type="dxa"/>
            <w:gridSpan w:val="2"/>
            <w:vMerge/>
            <w:shd w:val="clear" w:color="auto" w:fill="FFFFFF" w:themeFill="background1"/>
          </w:tcPr>
          <w:p w14:paraId="28569FF7" w14:textId="77777777" w:rsidR="003A06CE" w:rsidRPr="0007558D" w:rsidRDefault="003A06CE" w:rsidP="0007558D">
            <w:pPr>
              <w:numPr>
                <w:ilvl w:val="0"/>
                <w:numId w:val="12"/>
              </w:numPr>
              <w:spacing w:line="276" w:lineRule="auto"/>
              <w:ind w:left="288" w:hanging="144"/>
            </w:pPr>
          </w:p>
        </w:tc>
      </w:tr>
      <w:tr w:rsidR="003A06CE" w14:paraId="328E467E" w14:textId="77777777" w:rsidTr="0007558D">
        <w:trPr>
          <w:trHeight w:val="560"/>
        </w:trPr>
        <w:tc>
          <w:tcPr>
            <w:tcW w:w="540" w:type="dxa"/>
            <w:shd w:val="clear" w:color="auto" w:fill="FFFFFF" w:themeFill="background1"/>
            <w:vAlign w:val="center"/>
          </w:tcPr>
          <w:p w14:paraId="3222CF68"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7C7B9907" w14:textId="77777777" w:rsidR="003A06CE" w:rsidRPr="0007558D" w:rsidRDefault="003A06CE" w:rsidP="0007558D">
            <w:pPr>
              <w:rPr>
                <w:rFonts w:ascii="Times New Roman" w:eastAsia="Times New Roman" w:hAnsi="Times New Roman" w:cs="Times New Roman"/>
                <w:b/>
                <w:sz w:val="20"/>
                <w:szCs w:val="20"/>
              </w:rPr>
            </w:pPr>
          </w:p>
        </w:tc>
        <w:tc>
          <w:tcPr>
            <w:tcW w:w="2397" w:type="dxa"/>
            <w:shd w:val="clear" w:color="auto" w:fill="FFFFFF" w:themeFill="background1"/>
            <w:vAlign w:val="center"/>
          </w:tcPr>
          <w:p w14:paraId="2CAA8FFD" w14:textId="77777777" w:rsidR="003A06CE" w:rsidRPr="0007558D" w:rsidRDefault="003A06CE" w:rsidP="0007558D">
            <w:pPr>
              <w:rPr>
                <w:rFonts w:ascii="Times New Roman" w:eastAsia="Times New Roman" w:hAnsi="Times New Roman" w:cs="Times New Roman"/>
                <w:b/>
                <w:sz w:val="20"/>
                <w:szCs w:val="20"/>
              </w:rPr>
            </w:pPr>
          </w:p>
        </w:tc>
        <w:tc>
          <w:tcPr>
            <w:tcW w:w="2823" w:type="dxa"/>
            <w:gridSpan w:val="2"/>
            <w:vMerge/>
            <w:shd w:val="clear" w:color="auto" w:fill="FFFFFF" w:themeFill="background1"/>
          </w:tcPr>
          <w:p w14:paraId="2662ACDC" w14:textId="77777777" w:rsidR="003A06CE" w:rsidRPr="0007558D" w:rsidRDefault="003A06CE" w:rsidP="0007558D">
            <w:pPr>
              <w:numPr>
                <w:ilvl w:val="0"/>
                <w:numId w:val="12"/>
              </w:numPr>
              <w:spacing w:line="276" w:lineRule="auto"/>
              <w:ind w:left="288" w:hanging="144"/>
            </w:pPr>
          </w:p>
        </w:tc>
      </w:tr>
      <w:tr w:rsidR="003A06CE" w14:paraId="67604983" w14:textId="77777777" w:rsidTr="0007558D">
        <w:trPr>
          <w:trHeight w:val="560"/>
        </w:trPr>
        <w:tc>
          <w:tcPr>
            <w:tcW w:w="540" w:type="dxa"/>
            <w:shd w:val="clear" w:color="auto" w:fill="FFFFFF" w:themeFill="background1"/>
            <w:vAlign w:val="center"/>
          </w:tcPr>
          <w:p w14:paraId="1AFFCCC2"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25F010C" w14:textId="77777777" w:rsidR="003A06CE" w:rsidRPr="0007558D" w:rsidRDefault="003A06CE" w:rsidP="0007558D">
            <w:pPr>
              <w:rPr>
                <w:rFonts w:ascii="Times New Roman" w:eastAsia="Times New Roman" w:hAnsi="Times New Roman" w:cs="Times New Roman"/>
                <w:b/>
                <w:sz w:val="20"/>
                <w:szCs w:val="20"/>
              </w:rPr>
            </w:pPr>
          </w:p>
        </w:tc>
        <w:tc>
          <w:tcPr>
            <w:tcW w:w="2397" w:type="dxa"/>
            <w:shd w:val="clear" w:color="auto" w:fill="FFFFFF" w:themeFill="background1"/>
            <w:vAlign w:val="center"/>
          </w:tcPr>
          <w:p w14:paraId="71B809A4" w14:textId="77777777" w:rsidR="003A06CE" w:rsidRPr="0007558D" w:rsidRDefault="003A06CE" w:rsidP="0007558D">
            <w:pPr>
              <w:rPr>
                <w:rFonts w:ascii="Times New Roman" w:eastAsia="Times New Roman" w:hAnsi="Times New Roman" w:cs="Times New Roman"/>
                <w:b/>
                <w:sz w:val="20"/>
                <w:szCs w:val="20"/>
              </w:rPr>
            </w:pPr>
          </w:p>
        </w:tc>
        <w:tc>
          <w:tcPr>
            <w:tcW w:w="2823" w:type="dxa"/>
            <w:gridSpan w:val="2"/>
            <w:vMerge/>
            <w:shd w:val="clear" w:color="auto" w:fill="FFFFFF" w:themeFill="background1"/>
          </w:tcPr>
          <w:p w14:paraId="3C56C214" w14:textId="77777777" w:rsidR="003A06CE" w:rsidRPr="0007558D" w:rsidRDefault="003A06CE" w:rsidP="0007558D">
            <w:pPr>
              <w:numPr>
                <w:ilvl w:val="0"/>
                <w:numId w:val="12"/>
              </w:numPr>
              <w:spacing w:line="276" w:lineRule="auto"/>
              <w:ind w:left="288" w:hanging="144"/>
            </w:pPr>
          </w:p>
        </w:tc>
      </w:tr>
      <w:tr w:rsidR="003A06CE" w14:paraId="49915AD9" w14:textId="77777777" w:rsidTr="0007558D">
        <w:trPr>
          <w:trHeight w:val="560"/>
        </w:trPr>
        <w:tc>
          <w:tcPr>
            <w:tcW w:w="540" w:type="dxa"/>
            <w:shd w:val="clear" w:color="auto" w:fill="FFFFFF" w:themeFill="background1"/>
            <w:vAlign w:val="center"/>
          </w:tcPr>
          <w:p w14:paraId="610FC5DE" w14:textId="77777777" w:rsidR="003A06CE" w:rsidRPr="0007558D" w:rsidRDefault="003A06CE"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3526CAC3" w14:textId="77777777" w:rsidR="003A06CE" w:rsidRPr="0007558D" w:rsidRDefault="003A06CE" w:rsidP="0007558D">
            <w:pPr>
              <w:rPr>
                <w:rFonts w:ascii="Times New Roman" w:eastAsia="Times New Roman" w:hAnsi="Times New Roman" w:cs="Times New Roman"/>
                <w:b/>
                <w:sz w:val="20"/>
                <w:szCs w:val="20"/>
              </w:rPr>
            </w:pPr>
          </w:p>
        </w:tc>
        <w:tc>
          <w:tcPr>
            <w:tcW w:w="2397" w:type="dxa"/>
            <w:shd w:val="clear" w:color="auto" w:fill="FFFFFF" w:themeFill="background1"/>
            <w:vAlign w:val="center"/>
          </w:tcPr>
          <w:p w14:paraId="2C3D7102" w14:textId="77777777" w:rsidR="003A06CE" w:rsidRPr="0007558D" w:rsidRDefault="003A06CE" w:rsidP="0007558D">
            <w:pPr>
              <w:rPr>
                <w:rFonts w:ascii="Times New Roman" w:eastAsia="Times New Roman" w:hAnsi="Times New Roman" w:cs="Times New Roman"/>
                <w:b/>
                <w:sz w:val="20"/>
                <w:szCs w:val="20"/>
              </w:rPr>
            </w:pPr>
          </w:p>
        </w:tc>
        <w:tc>
          <w:tcPr>
            <w:tcW w:w="2823" w:type="dxa"/>
            <w:gridSpan w:val="2"/>
            <w:vMerge/>
            <w:shd w:val="clear" w:color="auto" w:fill="FFFFFF" w:themeFill="background1"/>
          </w:tcPr>
          <w:p w14:paraId="4C252F38" w14:textId="77777777" w:rsidR="003A06CE" w:rsidRPr="0007558D" w:rsidRDefault="003A06CE" w:rsidP="0007558D">
            <w:pPr>
              <w:numPr>
                <w:ilvl w:val="0"/>
                <w:numId w:val="12"/>
              </w:numPr>
              <w:spacing w:line="276" w:lineRule="auto"/>
              <w:ind w:left="288" w:hanging="144"/>
            </w:pPr>
          </w:p>
        </w:tc>
      </w:tr>
      <w:tr w:rsidR="003A06CE" w14:paraId="3C3103CF" w14:textId="77777777" w:rsidTr="0007558D">
        <w:trPr>
          <w:trHeight w:val="480"/>
        </w:trPr>
        <w:tc>
          <w:tcPr>
            <w:tcW w:w="9990" w:type="dxa"/>
            <w:gridSpan w:val="6"/>
            <w:shd w:val="clear" w:color="auto" w:fill="FFFF00"/>
            <w:vAlign w:val="center"/>
          </w:tcPr>
          <w:p w14:paraId="53E4ED1E" w14:textId="77777777" w:rsidR="003A06CE" w:rsidRDefault="003A06CE">
            <w:pPr>
              <w:contextualSpacing w:val="0"/>
              <w:jc w:val="center"/>
            </w:pPr>
            <w:r>
              <w:rPr>
                <w:rFonts w:ascii="Times New Roman" w:eastAsia="Times New Roman" w:hAnsi="Times New Roman" w:cs="Times New Roman"/>
                <w:b/>
                <w:sz w:val="20"/>
                <w:szCs w:val="20"/>
              </w:rPr>
              <w:t>Key Learning Activities/Formative Assessments</w:t>
            </w:r>
          </w:p>
          <w:p w14:paraId="10698C1E" w14:textId="77777777" w:rsidR="003A06CE" w:rsidRDefault="003A06CE">
            <w:pPr>
              <w:contextualSpacing w:val="0"/>
              <w:jc w:val="cente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3A06CE" w14:paraId="15BD99D8" w14:textId="77777777" w:rsidTr="0007558D">
        <w:tc>
          <w:tcPr>
            <w:tcW w:w="4770" w:type="dxa"/>
            <w:gridSpan w:val="3"/>
            <w:shd w:val="clear" w:color="auto" w:fill="C6D9F1"/>
            <w:vAlign w:val="center"/>
          </w:tcPr>
          <w:p w14:paraId="3F6BFCC8" w14:textId="77777777" w:rsidR="003A06CE" w:rsidRDefault="003A06CE">
            <w:pPr>
              <w:contextualSpacing w:val="0"/>
              <w:jc w:val="center"/>
            </w:pPr>
            <w:r>
              <w:rPr>
                <w:rFonts w:ascii="Times New Roman" w:eastAsia="Times New Roman" w:hAnsi="Times New Roman" w:cs="Times New Roman"/>
                <w:sz w:val="20"/>
                <w:szCs w:val="20"/>
              </w:rPr>
              <w:t>Learning Activity/Formative Assessment</w:t>
            </w:r>
          </w:p>
          <w:p w14:paraId="2CCD63AB" w14:textId="77777777" w:rsidR="003A06CE" w:rsidRDefault="003A06CE">
            <w:pPr>
              <w:contextualSpacing w:val="0"/>
              <w:jc w:val="center"/>
            </w:pPr>
            <w:r>
              <w:rPr>
                <w:rFonts w:ascii="Times New Roman" w:eastAsia="Times New Roman" w:hAnsi="Times New Roman" w:cs="Times New Roman"/>
                <w:i/>
                <w:sz w:val="20"/>
                <w:szCs w:val="20"/>
              </w:rPr>
              <w:t>(Sample activities are listed from the beginning</w:t>
            </w:r>
          </w:p>
          <w:p w14:paraId="5E7556E2" w14:textId="77777777" w:rsidR="003A06CE" w:rsidRDefault="003A06CE">
            <w:pPr>
              <w:contextualSpacing w:val="0"/>
              <w:jc w:val="center"/>
            </w:pPr>
            <w:r>
              <w:rPr>
                <w:rFonts w:ascii="Times New Roman" w:eastAsia="Times New Roman" w:hAnsi="Times New Roman" w:cs="Times New Roman"/>
                <w:i/>
                <w:sz w:val="20"/>
                <w:szCs w:val="20"/>
              </w:rPr>
              <w:t xml:space="preserve"> to the end of the unit). </w:t>
            </w:r>
          </w:p>
        </w:tc>
        <w:tc>
          <w:tcPr>
            <w:tcW w:w="3339" w:type="dxa"/>
            <w:gridSpan w:val="2"/>
            <w:shd w:val="clear" w:color="auto" w:fill="C6D9F1"/>
            <w:vAlign w:val="center"/>
          </w:tcPr>
          <w:p w14:paraId="56930C0B" w14:textId="77777777" w:rsidR="003A06CE" w:rsidRDefault="003A06CE">
            <w:pPr>
              <w:contextualSpacing w:val="0"/>
              <w:jc w:val="center"/>
            </w:pPr>
            <w:r>
              <w:rPr>
                <w:rFonts w:ascii="Times New Roman" w:eastAsia="Times New Roman" w:hAnsi="Times New Roman" w:cs="Times New Roman"/>
                <w:sz w:val="20"/>
                <w:szCs w:val="20"/>
              </w:rPr>
              <w:t>How does this activity support the unit goals or performance tasks?</w:t>
            </w:r>
          </w:p>
        </w:tc>
        <w:tc>
          <w:tcPr>
            <w:tcW w:w="1881" w:type="dxa"/>
            <w:shd w:val="clear" w:color="auto" w:fill="C6D9F1"/>
            <w:vAlign w:val="center"/>
          </w:tcPr>
          <w:p w14:paraId="6241EA12" w14:textId="77777777" w:rsidR="003A06CE" w:rsidRDefault="003A06CE">
            <w:pPr>
              <w:contextualSpacing w:val="0"/>
              <w:jc w:val="center"/>
            </w:pPr>
            <w:r>
              <w:rPr>
                <w:rFonts w:ascii="Times New Roman" w:eastAsia="Times New Roman" w:hAnsi="Times New Roman" w:cs="Times New Roman"/>
                <w:sz w:val="20"/>
                <w:szCs w:val="20"/>
              </w:rPr>
              <w:t>Mode of Communication</w:t>
            </w:r>
          </w:p>
        </w:tc>
      </w:tr>
      <w:tr w:rsidR="00687BB5" w14:paraId="4C903295" w14:textId="77777777" w:rsidTr="0007558D">
        <w:trPr>
          <w:trHeight w:val="540"/>
        </w:trPr>
        <w:tc>
          <w:tcPr>
            <w:tcW w:w="4770" w:type="dxa"/>
            <w:gridSpan w:val="3"/>
            <w:shd w:val="clear" w:color="auto" w:fill="FFFFFF"/>
          </w:tcPr>
          <w:p w14:paraId="0AFDBE15" w14:textId="2014B43B" w:rsidR="00687BB5" w:rsidRDefault="00687BB5" w:rsidP="000734A1">
            <w:r>
              <w:t xml:space="preserve">Have students watch </w:t>
            </w:r>
            <w:hyperlink r:id="rId8" w:history="1">
              <w:r w:rsidRPr="00687BB5">
                <w:rPr>
                  <w:rStyle w:val="Hyperlink"/>
                </w:rPr>
                <w:t>Did You Know 2017</w:t>
              </w:r>
            </w:hyperlink>
            <w:r>
              <w:t xml:space="preserve">or a similar video at home. Students select a fact related to their future that is of interest to them and </w:t>
            </w:r>
            <w:r w:rsidR="00EA6480">
              <w:t>write 3 reasons/questions in the target language. Use this information for small group and class conversations.</w:t>
            </w:r>
          </w:p>
        </w:tc>
        <w:tc>
          <w:tcPr>
            <w:tcW w:w="3339" w:type="dxa"/>
            <w:gridSpan w:val="2"/>
            <w:shd w:val="clear" w:color="auto" w:fill="FFFFFF"/>
          </w:tcPr>
          <w:p w14:paraId="4371D3CA" w14:textId="10BCC0A0" w:rsidR="00687BB5" w:rsidRPr="00716C24" w:rsidRDefault="000B7CA4">
            <w:pPr>
              <w:rPr>
                <w:rFonts w:ascii="Times New Roman" w:hAnsi="Times New Roman" w:cs="Times New Roman"/>
              </w:rPr>
            </w:pPr>
            <w:r>
              <w:rPr>
                <w:rFonts w:ascii="Times New Roman" w:hAnsi="Times New Roman" w:cs="Times New Roman"/>
              </w:rPr>
              <w:t>Career aspirations for the future</w:t>
            </w:r>
          </w:p>
        </w:tc>
        <w:tc>
          <w:tcPr>
            <w:tcW w:w="1881" w:type="dxa"/>
            <w:shd w:val="clear" w:color="auto" w:fill="FFFFFF"/>
            <w:vAlign w:val="center"/>
          </w:tcPr>
          <w:p w14:paraId="74F4E2E0" w14:textId="77777777" w:rsidR="00716C24" w:rsidRPr="000734A1" w:rsidRDefault="00716C24" w:rsidP="00716C24">
            <w:pPr>
              <w:rPr>
                <w:rFonts w:ascii="Times New Roman" w:hAnsi="Times New Roman" w:cs="Times New Roman"/>
              </w:rPr>
            </w:pPr>
            <w:r>
              <w:rPr>
                <w:rFonts w:ascii="Times New Roman" w:hAnsi="Times New Roman" w:cs="Times New Roman"/>
              </w:rPr>
              <w:t>Presentational</w:t>
            </w:r>
          </w:p>
          <w:p w14:paraId="00D6D403" w14:textId="71B098EB" w:rsidR="00687BB5" w:rsidRDefault="00716C24" w:rsidP="00716C24">
            <w:pPr>
              <w:rPr>
                <w:rFonts w:ascii="Times New Roman" w:hAnsi="Times New Roman" w:cs="Times New Roman"/>
              </w:rPr>
            </w:pPr>
            <w:r w:rsidRPr="000734A1">
              <w:rPr>
                <w:rFonts w:ascii="Times New Roman" w:hAnsi="Times New Roman" w:cs="Times New Roman"/>
              </w:rPr>
              <w:t>Interpersonal</w:t>
            </w:r>
          </w:p>
        </w:tc>
      </w:tr>
      <w:tr w:rsidR="003A06CE" w14:paraId="2F1F4A59" w14:textId="77777777" w:rsidTr="0007558D">
        <w:trPr>
          <w:trHeight w:val="540"/>
        </w:trPr>
        <w:tc>
          <w:tcPr>
            <w:tcW w:w="4770" w:type="dxa"/>
            <w:gridSpan w:val="3"/>
            <w:shd w:val="clear" w:color="auto" w:fill="FFFFFF"/>
          </w:tcPr>
          <w:p w14:paraId="25C3BD20" w14:textId="0CECBF3F" w:rsidR="003A06CE" w:rsidRDefault="003A06CE" w:rsidP="000734A1">
            <w:pPr>
              <w:contextualSpacing w:val="0"/>
            </w:pPr>
            <w:r>
              <w:lastRenderedPageBreak/>
              <w:t xml:space="preserve">Have students watch the video </w:t>
            </w:r>
            <w:hyperlink r:id="rId9" w:history="1">
              <w:r w:rsidRPr="00CB5514">
                <w:rPr>
                  <w:rStyle w:val="Hyperlink"/>
                </w:rPr>
                <w:t>El Empleo/The Employment</w:t>
              </w:r>
            </w:hyperlink>
            <w:r>
              <w:t xml:space="preserve">. The documentary outlines a day of work without words and can be used by any language. Have students tell the story and </w:t>
            </w:r>
            <w:r w:rsidR="000734A1">
              <w:t>interact</w:t>
            </w:r>
            <w:r>
              <w:t xml:space="preserve"> sharing examples from their experiences with friends and family. </w:t>
            </w:r>
          </w:p>
        </w:tc>
        <w:tc>
          <w:tcPr>
            <w:tcW w:w="3339" w:type="dxa"/>
            <w:gridSpan w:val="2"/>
            <w:shd w:val="clear" w:color="auto" w:fill="FFFFFF"/>
          </w:tcPr>
          <w:p w14:paraId="613B3D4E" w14:textId="34368368" w:rsidR="003A06CE" w:rsidRPr="00716C24" w:rsidRDefault="000B7CA4">
            <w:pPr>
              <w:contextualSpacing w:val="0"/>
              <w:rPr>
                <w:rFonts w:ascii="Times New Roman" w:hAnsi="Times New Roman" w:cs="Times New Roman"/>
              </w:rPr>
            </w:pPr>
            <w:r>
              <w:rPr>
                <w:rFonts w:ascii="Times New Roman" w:hAnsi="Times New Roman" w:cs="Times New Roman"/>
              </w:rPr>
              <w:t>Work/life balance</w:t>
            </w:r>
          </w:p>
        </w:tc>
        <w:tc>
          <w:tcPr>
            <w:tcW w:w="1881" w:type="dxa"/>
            <w:shd w:val="clear" w:color="auto" w:fill="FFFFFF"/>
            <w:vAlign w:val="center"/>
          </w:tcPr>
          <w:p w14:paraId="7BF0A00E" w14:textId="7FFF042A" w:rsidR="000734A1" w:rsidRDefault="000734A1" w:rsidP="000734A1">
            <w:pPr>
              <w:rPr>
                <w:rFonts w:ascii="Times New Roman" w:hAnsi="Times New Roman" w:cs="Times New Roman"/>
              </w:rPr>
            </w:pPr>
            <w:r>
              <w:rPr>
                <w:rFonts w:ascii="Times New Roman" w:hAnsi="Times New Roman" w:cs="Times New Roman"/>
              </w:rPr>
              <w:t>Interpretive</w:t>
            </w:r>
          </w:p>
          <w:p w14:paraId="754FC66D" w14:textId="6C743DCE" w:rsidR="000734A1" w:rsidRPr="000734A1" w:rsidRDefault="000734A1" w:rsidP="000734A1">
            <w:pPr>
              <w:rPr>
                <w:rFonts w:ascii="Times New Roman" w:hAnsi="Times New Roman" w:cs="Times New Roman"/>
              </w:rPr>
            </w:pPr>
            <w:r>
              <w:rPr>
                <w:rFonts w:ascii="Times New Roman" w:hAnsi="Times New Roman" w:cs="Times New Roman"/>
              </w:rPr>
              <w:t>Presen</w:t>
            </w:r>
            <w:r w:rsidR="00716C24">
              <w:rPr>
                <w:rFonts w:ascii="Times New Roman" w:hAnsi="Times New Roman" w:cs="Times New Roman"/>
              </w:rPr>
              <w:t>t</w:t>
            </w:r>
            <w:r>
              <w:rPr>
                <w:rFonts w:ascii="Times New Roman" w:hAnsi="Times New Roman" w:cs="Times New Roman"/>
              </w:rPr>
              <w:t>ational</w:t>
            </w:r>
          </w:p>
          <w:p w14:paraId="38ABBA85" w14:textId="593922F5" w:rsidR="003A06CE" w:rsidRPr="0007558D" w:rsidRDefault="000734A1" w:rsidP="000734A1">
            <w:pPr>
              <w:contextualSpacing w:val="0"/>
              <w:rPr>
                <w:sz w:val="20"/>
                <w:szCs w:val="20"/>
              </w:rPr>
            </w:pPr>
            <w:r w:rsidRPr="000734A1">
              <w:rPr>
                <w:rFonts w:ascii="Times New Roman" w:hAnsi="Times New Roman" w:cs="Times New Roman"/>
              </w:rPr>
              <w:t>Interpersonal</w:t>
            </w:r>
          </w:p>
        </w:tc>
      </w:tr>
      <w:tr w:rsidR="003A06CE" w14:paraId="458B1F80" w14:textId="77777777" w:rsidTr="0007558D">
        <w:trPr>
          <w:trHeight w:val="540"/>
        </w:trPr>
        <w:tc>
          <w:tcPr>
            <w:tcW w:w="4770" w:type="dxa"/>
            <w:gridSpan w:val="3"/>
            <w:shd w:val="clear" w:color="auto" w:fill="FFFFFF"/>
          </w:tcPr>
          <w:p w14:paraId="059C465D" w14:textId="2A5BF8FC" w:rsidR="003A06CE" w:rsidRDefault="003A06CE" w:rsidP="000009E6">
            <w:r>
              <w:t>Have studen</w:t>
            </w:r>
            <w:r w:rsidR="000B7CA4">
              <w:t>t</w:t>
            </w:r>
            <w:r>
              <w:t>s write a short paragraph about their future plans with regard to work. They identify their ideal career. Then, have them comment on the types of part-time jobs/internships that will enhance their skills. Have them comment on how they will manage a work/life balance in the future.</w:t>
            </w:r>
            <w:r w:rsidR="000734A1">
              <w:t xml:space="preserve"> Have students discuss their thoughts in small groups identifying similarities and differences.</w:t>
            </w:r>
          </w:p>
        </w:tc>
        <w:tc>
          <w:tcPr>
            <w:tcW w:w="3339" w:type="dxa"/>
            <w:gridSpan w:val="2"/>
            <w:shd w:val="clear" w:color="auto" w:fill="FFFFFF"/>
          </w:tcPr>
          <w:p w14:paraId="5743FF6D" w14:textId="1FF18FCE" w:rsidR="003A06CE" w:rsidRPr="00716C24" w:rsidRDefault="000B7CA4">
            <w:pPr>
              <w:rPr>
                <w:rFonts w:ascii="Times New Roman" w:hAnsi="Times New Roman" w:cs="Times New Roman"/>
              </w:rPr>
            </w:pPr>
            <w:r>
              <w:rPr>
                <w:rFonts w:ascii="Times New Roman" w:hAnsi="Times New Roman" w:cs="Times New Roman"/>
              </w:rPr>
              <w:t>Able to identify goals in terms of future career</w:t>
            </w:r>
          </w:p>
        </w:tc>
        <w:tc>
          <w:tcPr>
            <w:tcW w:w="1881" w:type="dxa"/>
            <w:shd w:val="clear" w:color="auto" w:fill="FFFFFF"/>
            <w:vAlign w:val="center"/>
          </w:tcPr>
          <w:p w14:paraId="3FE8CD5C" w14:textId="77777777" w:rsidR="003A06CE" w:rsidRPr="000734A1" w:rsidRDefault="000734A1" w:rsidP="0007558D">
            <w:pPr>
              <w:rPr>
                <w:rFonts w:ascii="Times New Roman" w:hAnsi="Times New Roman" w:cs="Times New Roman"/>
              </w:rPr>
            </w:pPr>
            <w:r w:rsidRPr="000734A1">
              <w:rPr>
                <w:rFonts w:ascii="Times New Roman" w:hAnsi="Times New Roman" w:cs="Times New Roman"/>
              </w:rPr>
              <w:t>Presentational</w:t>
            </w:r>
          </w:p>
          <w:p w14:paraId="66AAE7CA" w14:textId="69E3F351" w:rsidR="000734A1" w:rsidRPr="000734A1" w:rsidRDefault="000734A1" w:rsidP="0007558D">
            <w:pPr>
              <w:rPr>
                <w:rFonts w:ascii="Times New Roman" w:hAnsi="Times New Roman" w:cs="Times New Roman"/>
              </w:rPr>
            </w:pPr>
            <w:r w:rsidRPr="000734A1">
              <w:rPr>
                <w:rFonts w:ascii="Times New Roman" w:hAnsi="Times New Roman" w:cs="Times New Roman"/>
              </w:rPr>
              <w:t>Interpersonal</w:t>
            </w:r>
          </w:p>
        </w:tc>
      </w:tr>
      <w:tr w:rsidR="003A06CE" w14:paraId="796930FB" w14:textId="77777777" w:rsidTr="0007558D">
        <w:trPr>
          <w:trHeight w:val="540"/>
        </w:trPr>
        <w:tc>
          <w:tcPr>
            <w:tcW w:w="4770" w:type="dxa"/>
            <w:gridSpan w:val="3"/>
            <w:shd w:val="clear" w:color="auto" w:fill="FFFFFF"/>
          </w:tcPr>
          <w:p w14:paraId="6E038306" w14:textId="611B283F" w:rsidR="003A06CE" w:rsidRDefault="000734A1">
            <w:r>
              <w:rPr>
                <w:rFonts w:ascii="Times New Roman" w:eastAsia="Times New Roman" w:hAnsi="Times New Roman" w:cs="Times New Roman"/>
              </w:rPr>
              <w:t>Have students f</w:t>
            </w:r>
            <w:r w:rsidRPr="000734A1">
              <w:rPr>
                <w:rFonts w:ascii="Times New Roman" w:eastAsia="Times New Roman" w:hAnsi="Times New Roman" w:cs="Times New Roman"/>
              </w:rPr>
              <w:t xml:space="preserve">ollow a twitter feed that relates to a topic within a career of interest to </w:t>
            </w:r>
            <w:r>
              <w:rPr>
                <w:rFonts w:ascii="Times New Roman" w:eastAsia="Times New Roman" w:hAnsi="Times New Roman" w:cs="Times New Roman"/>
              </w:rPr>
              <w:t xml:space="preserve">them. Have them post their thoughts and/or questions </w:t>
            </w:r>
            <w:r w:rsidRPr="000734A1">
              <w:rPr>
                <w:rFonts w:ascii="Times New Roman" w:eastAsia="Times New Roman" w:hAnsi="Times New Roman" w:cs="Times New Roman"/>
              </w:rPr>
              <w:t>to the feed. Have students write a summary sharing what they learn.</w:t>
            </w:r>
          </w:p>
        </w:tc>
        <w:tc>
          <w:tcPr>
            <w:tcW w:w="3339" w:type="dxa"/>
            <w:gridSpan w:val="2"/>
            <w:shd w:val="clear" w:color="auto" w:fill="FFFFFF"/>
          </w:tcPr>
          <w:p w14:paraId="17C68135" w14:textId="2E8ADA9D" w:rsidR="003A06CE" w:rsidRPr="00716C24" w:rsidRDefault="000B7CA4">
            <w:pPr>
              <w:rPr>
                <w:rFonts w:ascii="Times New Roman" w:hAnsi="Times New Roman" w:cs="Times New Roman"/>
              </w:rPr>
            </w:pPr>
            <w:r>
              <w:rPr>
                <w:rFonts w:ascii="Times New Roman" w:hAnsi="Times New Roman" w:cs="Times New Roman"/>
              </w:rPr>
              <w:t>Research into career of interest</w:t>
            </w:r>
          </w:p>
        </w:tc>
        <w:tc>
          <w:tcPr>
            <w:tcW w:w="1881" w:type="dxa"/>
            <w:shd w:val="clear" w:color="auto" w:fill="FFFFFF"/>
            <w:vAlign w:val="center"/>
          </w:tcPr>
          <w:p w14:paraId="6E92D07A" w14:textId="77777777" w:rsidR="003A06CE" w:rsidRPr="000734A1" w:rsidRDefault="000734A1" w:rsidP="0007558D">
            <w:pPr>
              <w:rPr>
                <w:rFonts w:ascii="Times New Roman" w:hAnsi="Times New Roman" w:cs="Times New Roman"/>
              </w:rPr>
            </w:pPr>
            <w:r w:rsidRPr="000734A1">
              <w:rPr>
                <w:rFonts w:ascii="Times New Roman" w:hAnsi="Times New Roman" w:cs="Times New Roman"/>
              </w:rPr>
              <w:t>Interpretive</w:t>
            </w:r>
          </w:p>
          <w:p w14:paraId="355783D4" w14:textId="7B5D2887" w:rsidR="000734A1" w:rsidRPr="000734A1" w:rsidRDefault="000734A1" w:rsidP="0007558D">
            <w:pPr>
              <w:rPr>
                <w:rFonts w:ascii="Times New Roman" w:hAnsi="Times New Roman" w:cs="Times New Roman"/>
              </w:rPr>
            </w:pPr>
            <w:r w:rsidRPr="000734A1">
              <w:rPr>
                <w:rFonts w:ascii="Times New Roman" w:hAnsi="Times New Roman" w:cs="Times New Roman"/>
              </w:rPr>
              <w:t>Presentational</w:t>
            </w:r>
          </w:p>
        </w:tc>
      </w:tr>
      <w:tr w:rsidR="003A06CE" w14:paraId="011B8848" w14:textId="77777777" w:rsidTr="0007558D">
        <w:trPr>
          <w:trHeight w:val="540"/>
        </w:trPr>
        <w:tc>
          <w:tcPr>
            <w:tcW w:w="4770" w:type="dxa"/>
            <w:gridSpan w:val="3"/>
            <w:shd w:val="clear" w:color="auto" w:fill="FFFFFF"/>
          </w:tcPr>
          <w:p w14:paraId="04341E67" w14:textId="1154C02D" w:rsidR="003A06CE" w:rsidRDefault="003A06CE"/>
        </w:tc>
        <w:tc>
          <w:tcPr>
            <w:tcW w:w="3339" w:type="dxa"/>
            <w:gridSpan w:val="2"/>
            <w:shd w:val="clear" w:color="auto" w:fill="FFFFFF"/>
          </w:tcPr>
          <w:p w14:paraId="5E7EF809" w14:textId="77777777" w:rsidR="003A06CE" w:rsidRDefault="003A06CE"/>
        </w:tc>
        <w:tc>
          <w:tcPr>
            <w:tcW w:w="1881" w:type="dxa"/>
            <w:shd w:val="clear" w:color="auto" w:fill="FFFFFF"/>
            <w:vAlign w:val="center"/>
          </w:tcPr>
          <w:p w14:paraId="47FE47F6" w14:textId="77777777" w:rsidR="003A06CE" w:rsidRPr="0007558D" w:rsidRDefault="003A06CE" w:rsidP="0007558D">
            <w:pPr>
              <w:rPr>
                <w:sz w:val="20"/>
                <w:szCs w:val="20"/>
              </w:rPr>
            </w:pPr>
          </w:p>
        </w:tc>
      </w:tr>
      <w:tr w:rsidR="003A06CE" w14:paraId="3F4710AB" w14:textId="77777777" w:rsidTr="0007558D">
        <w:trPr>
          <w:trHeight w:val="540"/>
        </w:trPr>
        <w:tc>
          <w:tcPr>
            <w:tcW w:w="4770" w:type="dxa"/>
            <w:gridSpan w:val="3"/>
            <w:shd w:val="clear" w:color="auto" w:fill="FFFFFF"/>
          </w:tcPr>
          <w:p w14:paraId="0CEA5002" w14:textId="77777777" w:rsidR="003A06CE" w:rsidRDefault="003A06CE"/>
        </w:tc>
        <w:tc>
          <w:tcPr>
            <w:tcW w:w="3339" w:type="dxa"/>
            <w:gridSpan w:val="2"/>
            <w:shd w:val="clear" w:color="auto" w:fill="FFFFFF"/>
          </w:tcPr>
          <w:p w14:paraId="140C15B6" w14:textId="77777777" w:rsidR="003A06CE" w:rsidRDefault="003A06CE"/>
        </w:tc>
        <w:tc>
          <w:tcPr>
            <w:tcW w:w="1881" w:type="dxa"/>
            <w:shd w:val="clear" w:color="auto" w:fill="FFFFFF"/>
            <w:vAlign w:val="center"/>
          </w:tcPr>
          <w:p w14:paraId="2EA9B30F" w14:textId="77777777" w:rsidR="003A06CE" w:rsidRPr="0007558D" w:rsidRDefault="003A06CE" w:rsidP="0007558D">
            <w:pPr>
              <w:rPr>
                <w:sz w:val="20"/>
                <w:szCs w:val="20"/>
              </w:rPr>
            </w:pPr>
          </w:p>
        </w:tc>
      </w:tr>
      <w:tr w:rsidR="003A06CE" w14:paraId="7645318E" w14:textId="77777777" w:rsidTr="0007558D">
        <w:trPr>
          <w:trHeight w:val="540"/>
        </w:trPr>
        <w:tc>
          <w:tcPr>
            <w:tcW w:w="4770" w:type="dxa"/>
            <w:gridSpan w:val="3"/>
            <w:shd w:val="clear" w:color="auto" w:fill="FFFFFF"/>
          </w:tcPr>
          <w:p w14:paraId="6880D3BB" w14:textId="77777777" w:rsidR="003A06CE" w:rsidRDefault="003A06CE"/>
        </w:tc>
        <w:tc>
          <w:tcPr>
            <w:tcW w:w="3339" w:type="dxa"/>
            <w:gridSpan w:val="2"/>
            <w:shd w:val="clear" w:color="auto" w:fill="FFFFFF"/>
          </w:tcPr>
          <w:p w14:paraId="31478B6B" w14:textId="77777777" w:rsidR="003A06CE" w:rsidRDefault="003A06CE"/>
        </w:tc>
        <w:tc>
          <w:tcPr>
            <w:tcW w:w="1881" w:type="dxa"/>
            <w:shd w:val="clear" w:color="auto" w:fill="FFFFFF"/>
            <w:vAlign w:val="center"/>
          </w:tcPr>
          <w:p w14:paraId="20BC6396" w14:textId="77777777" w:rsidR="003A06CE" w:rsidRPr="0007558D" w:rsidRDefault="003A06CE" w:rsidP="0007558D">
            <w:pPr>
              <w:rPr>
                <w:sz w:val="20"/>
                <w:szCs w:val="20"/>
              </w:rPr>
            </w:pPr>
          </w:p>
        </w:tc>
      </w:tr>
      <w:tr w:rsidR="003A06CE" w14:paraId="59612889" w14:textId="77777777" w:rsidTr="0007558D">
        <w:trPr>
          <w:trHeight w:val="540"/>
        </w:trPr>
        <w:tc>
          <w:tcPr>
            <w:tcW w:w="4770" w:type="dxa"/>
            <w:gridSpan w:val="3"/>
            <w:shd w:val="clear" w:color="auto" w:fill="FFFFFF"/>
          </w:tcPr>
          <w:p w14:paraId="11C16EF1" w14:textId="77777777" w:rsidR="003A06CE" w:rsidRDefault="003A06CE"/>
        </w:tc>
        <w:tc>
          <w:tcPr>
            <w:tcW w:w="3339" w:type="dxa"/>
            <w:gridSpan w:val="2"/>
            <w:shd w:val="clear" w:color="auto" w:fill="FFFFFF"/>
          </w:tcPr>
          <w:p w14:paraId="44C9D75C" w14:textId="77777777" w:rsidR="003A06CE" w:rsidRDefault="003A06CE"/>
        </w:tc>
        <w:tc>
          <w:tcPr>
            <w:tcW w:w="1881" w:type="dxa"/>
            <w:shd w:val="clear" w:color="auto" w:fill="FFFFFF"/>
            <w:vAlign w:val="center"/>
          </w:tcPr>
          <w:p w14:paraId="0E57CD06" w14:textId="77777777" w:rsidR="003A06CE" w:rsidRPr="0007558D" w:rsidRDefault="003A06CE" w:rsidP="0007558D">
            <w:pPr>
              <w:rPr>
                <w:sz w:val="20"/>
                <w:szCs w:val="20"/>
              </w:rPr>
            </w:pPr>
          </w:p>
        </w:tc>
      </w:tr>
      <w:tr w:rsidR="003A06CE" w14:paraId="042AA21B" w14:textId="77777777" w:rsidTr="0007558D">
        <w:trPr>
          <w:trHeight w:val="540"/>
        </w:trPr>
        <w:tc>
          <w:tcPr>
            <w:tcW w:w="4770" w:type="dxa"/>
            <w:gridSpan w:val="3"/>
            <w:shd w:val="clear" w:color="auto" w:fill="FFFFFF"/>
          </w:tcPr>
          <w:p w14:paraId="1F8EA979" w14:textId="77777777" w:rsidR="003A06CE" w:rsidRDefault="003A06CE"/>
        </w:tc>
        <w:tc>
          <w:tcPr>
            <w:tcW w:w="3339" w:type="dxa"/>
            <w:gridSpan w:val="2"/>
            <w:shd w:val="clear" w:color="auto" w:fill="FFFFFF"/>
          </w:tcPr>
          <w:p w14:paraId="3F08551C" w14:textId="77777777" w:rsidR="003A06CE" w:rsidRDefault="003A06CE"/>
        </w:tc>
        <w:tc>
          <w:tcPr>
            <w:tcW w:w="1881" w:type="dxa"/>
            <w:shd w:val="clear" w:color="auto" w:fill="FFFFFF"/>
            <w:vAlign w:val="center"/>
          </w:tcPr>
          <w:p w14:paraId="3DB5D7F5" w14:textId="77777777" w:rsidR="003A06CE" w:rsidRPr="0007558D" w:rsidRDefault="003A06CE" w:rsidP="0007558D">
            <w:pPr>
              <w:rPr>
                <w:sz w:val="20"/>
                <w:szCs w:val="20"/>
              </w:rPr>
            </w:pPr>
          </w:p>
        </w:tc>
      </w:tr>
      <w:tr w:rsidR="003A06CE" w14:paraId="4925D55C" w14:textId="77777777" w:rsidTr="009B07FE">
        <w:trPr>
          <w:trHeight w:val="540"/>
        </w:trPr>
        <w:tc>
          <w:tcPr>
            <w:tcW w:w="9990" w:type="dxa"/>
            <w:gridSpan w:val="6"/>
            <w:shd w:val="clear" w:color="auto" w:fill="FFFF00"/>
            <w:vAlign w:val="center"/>
          </w:tcPr>
          <w:p w14:paraId="7951F953" w14:textId="58D6CB94" w:rsidR="003A06CE" w:rsidRPr="009B07FE" w:rsidRDefault="003A06CE" w:rsidP="009B07FE">
            <w:pPr>
              <w:jc w:val="center"/>
              <w:rPr>
                <w:sz w:val="20"/>
                <w:szCs w:val="20"/>
              </w:rPr>
            </w:pPr>
            <w:r>
              <w:rPr>
                <w:rFonts w:ascii="Times New Roman" w:eastAsia="Times New Roman" w:hAnsi="Times New Roman" w:cs="Times New Roman"/>
                <w:b/>
                <w:sz w:val="20"/>
                <w:szCs w:val="20"/>
              </w:rPr>
              <w:t>Resources - All Languages</w:t>
            </w:r>
          </w:p>
        </w:tc>
      </w:tr>
      <w:tr w:rsidR="003A06CE" w:rsidRPr="000B7CA4" w14:paraId="010C36E0" w14:textId="77777777" w:rsidTr="004726D7">
        <w:trPr>
          <w:trHeight w:val="540"/>
        </w:trPr>
        <w:tc>
          <w:tcPr>
            <w:tcW w:w="9990" w:type="dxa"/>
            <w:gridSpan w:val="6"/>
            <w:shd w:val="clear" w:color="auto" w:fill="FFFFFF"/>
          </w:tcPr>
          <w:p w14:paraId="497AA4AC" w14:textId="1AE2FAD0" w:rsidR="003A06CE" w:rsidRPr="000B7CA4" w:rsidRDefault="00481CE1" w:rsidP="0007558D">
            <w:pPr>
              <w:rPr>
                <w:rFonts w:ascii="Times New Roman" w:eastAsia="Times New Roman" w:hAnsi="Times New Roman" w:cs="Times New Roman"/>
                <w:sz w:val="20"/>
                <w:szCs w:val="20"/>
              </w:rPr>
            </w:pPr>
            <w:hyperlink r:id="rId10" w:history="1">
              <w:r w:rsidR="000B7CA4" w:rsidRPr="000B7CA4">
                <w:rPr>
                  <w:rStyle w:val="Hyperlink"/>
                  <w:rFonts w:ascii="Times New Roman" w:eastAsia="Times New Roman" w:hAnsi="Times New Roman" w:cs="Times New Roman"/>
                  <w:sz w:val="20"/>
                  <w:szCs w:val="20"/>
                </w:rPr>
                <w:t>Monster.es - Hay un trabajo ideal para cada persona</w:t>
              </w:r>
            </w:hyperlink>
            <w:r w:rsidR="000B7CA4" w:rsidRPr="000B7CA4">
              <w:rPr>
                <w:rFonts w:ascii="Times New Roman" w:eastAsia="Times New Roman" w:hAnsi="Times New Roman" w:cs="Times New Roman"/>
                <w:sz w:val="20"/>
                <w:szCs w:val="20"/>
              </w:rPr>
              <w:t xml:space="preserve"> - Use without sound, tells story of how everyone is ideally suited for a specific career.</w:t>
            </w:r>
          </w:p>
        </w:tc>
      </w:tr>
    </w:tbl>
    <w:p w14:paraId="43E4943F" w14:textId="77777777" w:rsidR="0055290E" w:rsidRPr="000B7CA4" w:rsidRDefault="0055290E"/>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64"/>
        <w:gridCol w:w="4063"/>
        <w:gridCol w:w="4041"/>
      </w:tblGrid>
      <w:tr w:rsidR="0027034F" w14:paraId="1FF1116E" w14:textId="77777777" w:rsidTr="00401EFA">
        <w:trPr>
          <w:trHeight w:val="420"/>
        </w:trPr>
        <w:tc>
          <w:tcPr>
            <w:tcW w:w="9990" w:type="dxa"/>
            <w:gridSpan w:val="4"/>
            <w:shd w:val="clear" w:color="auto" w:fill="FFFF00"/>
            <w:vAlign w:val="center"/>
          </w:tcPr>
          <w:p w14:paraId="1B582786" w14:textId="4AA6863D" w:rsidR="0027034F" w:rsidRDefault="0027034F" w:rsidP="002937A0">
            <w:pPr>
              <w:contextualSpacing w:val="0"/>
              <w:jc w:val="center"/>
            </w:pPr>
            <w:r w:rsidRPr="000B7CA4">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Standards</w:t>
            </w:r>
            <w:r w:rsidR="002937A0">
              <w:rPr>
                <w:rFonts w:ascii="Times New Roman" w:eastAsia="Times New Roman" w:hAnsi="Times New Roman" w:cs="Times New Roman"/>
                <w:b/>
                <w:sz w:val="20"/>
                <w:szCs w:val="20"/>
              </w:rPr>
              <w:t xml:space="preserve"> - Language Specific</w:t>
            </w:r>
          </w:p>
        </w:tc>
      </w:tr>
      <w:tr w:rsidR="0027034F" w14:paraId="03BED5C2" w14:textId="77777777" w:rsidTr="00401EFA">
        <w:trPr>
          <w:trHeight w:val="420"/>
        </w:trPr>
        <w:tc>
          <w:tcPr>
            <w:tcW w:w="1822" w:type="dxa"/>
            <w:vMerge w:val="restart"/>
            <w:shd w:val="clear" w:color="auto" w:fill="F2F2F2"/>
            <w:vAlign w:val="center"/>
          </w:tcPr>
          <w:p w14:paraId="7E3662F4" w14:textId="77777777" w:rsidR="0027034F" w:rsidRDefault="0027034F" w:rsidP="00401EFA">
            <w:pPr>
              <w:contextualSpacing w:val="0"/>
              <w:jc w:val="center"/>
            </w:pPr>
            <w:r w:rsidRPr="00370415">
              <w:rPr>
                <w:rFonts w:ascii="Times New Roman" w:eastAsia="Times New Roman" w:hAnsi="Times New Roman" w:cs="Times New Roman"/>
                <w:b/>
                <w:sz w:val="20"/>
                <w:szCs w:val="20"/>
              </w:rPr>
              <w:t>Cultures</w:t>
            </w:r>
          </w:p>
          <w:p w14:paraId="077F1B1D"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p w14:paraId="323FCD60" w14:textId="77777777" w:rsidR="0027034F" w:rsidRDefault="0027034F" w:rsidP="00401EFA">
            <w:pPr>
              <w:contextualSpacing w:val="0"/>
              <w:jc w:val="center"/>
            </w:pPr>
          </w:p>
          <w:p w14:paraId="54B6AB4C" w14:textId="77777777" w:rsidR="0027034F" w:rsidRDefault="0027034F" w:rsidP="00401EFA">
            <w:pPr>
              <w:contextualSpacing w:val="0"/>
              <w:jc w:val="center"/>
            </w:pPr>
            <w:r>
              <w:rPr>
                <w:rFonts w:ascii="Times New Roman" w:eastAsia="Times New Roman" w:hAnsi="Times New Roman" w:cs="Times New Roman"/>
                <w:i/>
                <w:sz w:val="20"/>
                <w:szCs w:val="20"/>
              </w:rPr>
              <w:t>Indicate the relationship between the product, practice, and perspective</w:t>
            </w:r>
          </w:p>
        </w:tc>
        <w:tc>
          <w:tcPr>
            <w:tcW w:w="8168" w:type="dxa"/>
            <w:gridSpan w:val="3"/>
            <w:shd w:val="clear" w:color="auto" w:fill="F2F2F2"/>
            <w:vAlign w:val="center"/>
          </w:tcPr>
          <w:p w14:paraId="7ED67120" w14:textId="77777777" w:rsidR="0027034F" w:rsidRDefault="0027034F" w:rsidP="00401EFA">
            <w:pPr>
              <w:contextualSpacing w:val="0"/>
              <w:jc w:val="center"/>
            </w:pPr>
            <w:r>
              <w:rPr>
                <w:rFonts w:ascii="Times New Roman" w:eastAsia="Times New Roman" w:hAnsi="Times New Roman" w:cs="Times New Roman"/>
                <w:b/>
                <w:sz w:val="20"/>
                <w:szCs w:val="20"/>
              </w:rPr>
              <w:t>Relating Cultural Practices and Products to Perspectives</w:t>
            </w:r>
          </w:p>
        </w:tc>
      </w:tr>
      <w:tr w:rsidR="0027034F" w14:paraId="38B81A71" w14:textId="77777777" w:rsidTr="00401EFA">
        <w:trPr>
          <w:trHeight w:val="460"/>
        </w:trPr>
        <w:tc>
          <w:tcPr>
            <w:tcW w:w="1822" w:type="dxa"/>
            <w:vMerge/>
            <w:shd w:val="clear" w:color="auto" w:fill="F2F2F2"/>
            <w:vAlign w:val="center"/>
          </w:tcPr>
          <w:p w14:paraId="4B1B3424" w14:textId="77777777" w:rsidR="0027034F" w:rsidRDefault="0027034F" w:rsidP="00401EFA">
            <w:pPr>
              <w:contextualSpacing w:val="0"/>
              <w:jc w:val="center"/>
            </w:pPr>
          </w:p>
        </w:tc>
        <w:tc>
          <w:tcPr>
            <w:tcW w:w="8168" w:type="dxa"/>
            <w:gridSpan w:val="3"/>
            <w:shd w:val="clear" w:color="auto" w:fill="FFFFFF"/>
            <w:vAlign w:val="center"/>
          </w:tcPr>
          <w:p w14:paraId="6DAC198C" w14:textId="5D7EE831" w:rsidR="0027034F" w:rsidRPr="00370415" w:rsidRDefault="0027034F" w:rsidP="00401EFA">
            <w:pPr>
              <w:contextualSpacing w:val="0"/>
            </w:pPr>
            <w:r w:rsidRPr="00370415">
              <w:rPr>
                <w:rFonts w:ascii="Times New Roman" w:eastAsia="Times New Roman" w:hAnsi="Times New Roman" w:cs="Times New Roman"/>
                <w:b/>
                <w:sz w:val="20"/>
                <w:szCs w:val="20"/>
              </w:rPr>
              <w:t>Product:</w:t>
            </w:r>
            <w:r w:rsidRPr="00370415">
              <w:rPr>
                <w:rFonts w:ascii="Times New Roman" w:eastAsia="Times New Roman" w:hAnsi="Times New Roman" w:cs="Times New Roman"/>
                <w:sz w:val="20"/>
                <w:szCs w:val="20"/>
              </w:rPr>
              <w:t xml:space="preserve"> </w:t>
            </w:r>
            <w:r w:rsidR="002E69C3">
              <w:rPr>
                <w:rFonts w:ascii="Times New Roman" w:eastAsia="Times New Roman" w:hAnsi="Times New Roman" w:cs="Times New Roman"/>
                <w:sz w:val="20"/>
                <w:szCs w:val="20"/>
              </w:rPr>
              <w:t>World Day Against Child Labor  - June 12</w:t>
            </w:r>
          </w:p>
          <w:p w14:paraId="7E5D1335" w14:textId="689E913D" w:rsidR="0027034F" w:rsidRPr="00370415" w:rsidRDefault="0027034F" w:rsidP="00401EFA">
            <w:pPr>
              <w:contextualSpacing w:val="0"/>
            </w:pPr>
            <w:r w:rsidRPr="00370415">
              <w:rPr>
                <w:rFonts w:ascii="Times New Roman" w:eastAsia="Times New Roman" w:hAnsi="Times New Roman" w:cs="Times New Roman"/>
                <w:b/>
                <w:sz w:val="20"/>
                <w:szCs w:val="20"/>
              </w:rPr>
              <w:t>Practice:</w:t>
            </w:r>
            <w:r w:rsidR="00370415">
              <w:rPr>
                <w:rFonts w:ascii="Times New Roman" w:eastAsia="Times New Roman" w:hAnsi="Times New Roman" w:cs="Times New Roman"/>
                <w:sz w:val="20"/>
                <w:szCs w:val="20"/>
              </w:rPr>
              <w:t xml:space="preserve"> </w:t>
            </w:r>
            <w:r w:rsidR="002E69C3">
              <w:rPr>
                <w:rFonts w:ascii="Times New Roman" w:eastAsia="Times New Roman" w:hAnsi="Times New Roman" w:cs="Times New Roman"/>
                <w:sz w:val="20"/>
                <w:szCs w:val="20"/>
              </w:rPr>
              <w:t>one day to call attention to issue</w:t>
            </w:r>
          </w:p>
          <w:p w14:paraId="53B6C220" w14:textId="2FD803AA" w:rsidR="0027034F" w:rsidRDefault="0027034F" w:rsidP="00401EFA">
            <w:pPr>
              <w:contextualSpacing w:val="0"/>
            </w:pPr>
            <w:r w:rsidRPr="00370415">
              <w:rPr>
                <w:rFonts w:ascii="Times New Roman" w:eastAsia="Times New Roman" w:hAnsi="Times New Roman" w:cs="Times New Roman"/>
                <w:b/>
                <w:sz w:val="20"/>
                <w:szCs w:val="20"/>
              </w:rPr>
              <w:t>Perspective:</w:t>
            </w:r>
            <w:r w:rsidR="00370415">
              <w:rPr>
                <w:rFonts w:ascii="Times New Roman" w:eastAsia="Times New Roman" w:hAnsi="Times New Roman" w:cs="Times New Roman"/>
                <w:sz w:val="20"/>
                <w:szCs w:val="20"/>
              </w:rPr>
              <w:t xml:space="preserve"> </w:t>
            </w:r>
            <w:r w:rsidR="009B0BAD">
              <w:rPr>
                <w:rFonts w:ascii="Times New Roman" w:eastAsia="Times New Roman" w:hAnsi="Times New Roman" w:cs="Times New Roman"/>
                <w:sz w:val="20"/>
                <w:szCs w:val="20"/>
              </w:rPr>
              <w:t>the world recognizes the basic right of the child to play and education</w:t>
            </w:r>
          </w:p>
          <w:p w14:paraId="254238CB" w14:textId="77777777" w:rsidR="0027034F" w:rsidRDefault="0027034F" w:rsidP="00401EFA">
            <w:pPr>
              <w:contextualSpacing w:val="0"/>
            </w:pPr>
            <w:r>
              <w:rPr>
                <w:rFonts w:ascii="Times New Roman" w:eastAsia="Times New Roman" w:hAnsi="Times New Roman" w:cs="Times New Roman"/>
                <w:sz w:val="20"/>
                <w:szCs w:val="20"/>
              </w:rPr>
              <w:t xml:space="preserve">    </w:t>
            </w:r>
          </w:p>
          <w:p w14:paraId="78897E30" w14:textId="081F373C" w:rsidR="0027034F" w:rsidRDefault="0027034F" w:rsidP="00401EFA">
            <w:pPr>
              <w:contextualSpacing w:val="0"/>
            </w:pPr>
            <w:r>
              <w:rPr>
                <w:rFonts w:ascii="Times New Roman" w:eastAsia="Times New Roman" w:hAnsi="Times New Roman" w:cs="Times New Roman"/>
                <w:b/>
                <w:sz w:val="20"/>
                <w:szCs w:val="20"/>
              </w:rPr>
              <w:t>Product:</w:t>
            </w:r>
            <w:r w:rsidR="003D071A">
              <w:rPr>
                <w:rFonts w:ascii="Times New Roman" w:eastAsia="Times New Roman" w:hAnsi="Times New Roman" w:cs="Times New Roman"/>
                <w:sz w:val="20"/>
                <w:szCs w:val="20"/>
              </w:rPr>
              <w:t xml:space="preserve"> </w:t>
            </w:r>
            <w:r w:rsidR="00C648B3">
              <w:rPr>
                <w:rFonts w:ascii="Times New Roman" w:eastAsia="Times New Roman" w:hAnsi="Times New Roman" w:cs="Times New Roman"/>
                <w:sz w:val="20"/>
                <w:szCs w:val="20"/>
              </w:rPr>
              <w:t>French law banning after hour emails</w:t>
            </w:r>
          </w:p>
          <w:p w14:paraId="4DBAEB5A" w14:textId="1E64963A" w:rsidR="0027034F" w:rsidRDefault="0027034F" w:rsidP="00401EFA">
            <w:pPr>
              <w:contextualSpacing w:val="0"/>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w:t>
            </w:r>
            <w:r w:rsidR="00C648B3">
              <w:rPr>
                <w:rFonts w:ascii="Times New Roman" w:eastAsia="Times New Roman" w:hAnsi="Times New Roman" w:cs="Times New Roman"/>
                <w:sz w:val="20"/>
                <w:szCs w:val="20"/>
              </w:rPr>
              <w:t xml:space="preserve">right to disconnect </w:t>
            </w:r>
          </w:p>
          <w:p w14:paraId="16E3B58A" w14:textId="13E3EB3E" w:rsidR="0027034F" w:rsidRDefault="0027034F" w:rsidP="009B07FE">
            <w:pPr>
              <w:contextualSpacing w:val="0"/>
            </w:pPr>
            <w:r>
              <w:rPr>
                <w:rFonts w:ascii="Times New Roman" w:eastAsia="Times New Roman" w:hAnsi="Times New Roman" w:cs="Times New Roman"/>
                <w:b/>
                <w:sz w:val="20"/>
                <w:szCs w:val="20"/>
              </w:rPr>
              <w:lastRenderedPageBreak/>
              <w:t>Perspective:</w:t>
            </w:r>
            <w:r>
              <w:rPr>
                <w:rFonts w:ascii="Times New Roman" w:eastAsia="Times New Roman" w:hAnsi="Times New Roman" w:cs="Times New Roman"/>
                <w:sz w:val="20"/>
                <w:szCs w:val="20"/>
              </w:rPr>
              <w:t xml:space="preserve">  </w:t>
            </w:r>
            <w:r w:rsidR="00C648B3">
              <w:rPr>
                <w:rFonts w:ascii="Times New Roman" w:eastAsia="Times New Roman" w:hAnsi="Times New Roman" w:cs="Times New Roman"/>
                <w:sz w:val="20"/>
                <w:szCs w:val="20"/>
              </w:rPr>
              <w:t>important to create a balance between work/life</w:t>
            </w:r>
          </w:p>
        </w:tc>
      </w:tr>
      <w:tr w:rsidR="0027034F" w14:paraId="67BC129F" w14:textId="77777777" w:rsidTr="00401EFA">
        <w:trPr>
          <w:trHeight w:val="420"/>
        </w:trPr>
        <w:tc>
          <w:tcPr>
            <w:tcW w:w="1822" w:type="dxa"/>
            <w:vMerge w:val="restart"/>
            <w:shd w:val="clear" w:color="auto" w:fill="F2F2F2"/>
            <w:vAlign w:val="center"/>
          </w:tcPr>
          <w:p w14:paraId="09DB3A72" w14:textId="77777777" w:rsidR="0027034F" w:rsidRDefault="0027034F" w:rsidP="00401EFA">
            <w:pPr>
              <w:contextualSpacing w:val="0"/>
              <w:jc w:val="center"/>
            </w:pPr>
            <w:r>
              <w:rPr>
                <w:rFonts w:ascii="Times New Roman" w:eastAsia="Times New Roman" w:hAnsi="Times New Roman" w:cs="Times New Roman"/>
                <w:b/>
                <w:sz w:val="20"/>
                <w:szCs w:val="20"/>
              </w:rPr>
              <w:lastRenderedPageBreak/>
              <w:t>Connections</w:t>
            </w:r>
          </w:p>
          <w:p w14:paraId="3A5DCF47"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127" w:type="dxa"/>
            <w:gridSpan w:val="2"/>
            <w:shd w:val="clear" w:color="auto" w:fill="F2F2F2"/>
            <w:vAlign w:val="center"/>
          </w:tcPr>
          <w:p w14:paraId="3BE5A28C" w14:textId="77777777" w:rsidR="0027034F" w:rsidRDefault="0027034F" w:rsidP="00401EFA">
            <w:pPr>
              <w:contextualSpacing w:val="0"/>
              <w:jc w:val="center"/>
            </w:pPr>
            <w:r>
              <w:rPr>
                <w:rFonts w:ascii="Times New Roman" w:eastAsia="Times New Roman" w:hAnsi="Times New Roman" w:cs="Times New Roman"/>
                <w:b/>
                <w:sz w:val="20"/>
                <w:szCs w:val="20"/>
              </w:rPr>
              <w:t>Making Connections to Other Disciplines</w:t>
            </w:r>
          </w:p>
        </w:tc>
        <w:tc>
          <w:tcPr>
            <w:tcW w:w="4041" w:type="dxa"/>
            <w:shd w:val="clear" w:color="auto" w:fill="F2F2F2"/>
            <w:vAlign w:val="center"/>
          </w:tcPr>
          <w:p w14:paraId="7399A0D5" w14:textId="77777777" w:rsidR="0027034F" w:rsidRDefault="0027034F" w:rsidP="00401EFA">
            <w:pPr>
              <w:contextualSpacing w:val="0"/>
              <w:jc w:val="center"/>
            </w:pPr>
            <w:r>
              <w:rPr>
                <w:rFonts w:ascii="Times New Roman" w:eastAsia="Times New Roman" w:hAnsi="Times New Roman" w:cs="Times New Roman"/>
                <w:b/>
                <w:sz w:val="20"/>
                <w:szCs w:val="20"/>
              </w:rPr>
              <w:t>Acquiring Information and Diverse Viewpoints</w:t>
            </w:r>
          </w:p>
        </w:tc>
      </w:tr>
      <w:tr w:rsidR="0027034F" w14:paraId="72D32E55" w14:textId="77777777" w:rsidTr="00401EFA">
        <w:trPr>
          <w:trHeight w:val="460"/>
        </w:trPr>
        <w:tc>
          <w:tcPr>
            <w:tcW w:w="1822" w:type="dxa"/>
            <w:vMerge/>
            <w:shd w:val="clear" w:color="auto" w:fill="F2F2F2"/>
            <w:vAlign w:val="center"/>
          </w:tcPr>
          <w:p w14:paraId="352358B8" w14:textId="77777777" w:rsidR="0027034F" w:rsidRDefault="0027034F" w:rsidP="00401EFA">
            <w:pPr>
              <w:contextualSpacing w:val="0"/>
              <w:jc w:val="center"/>
            </w:pPr>
          </w:p>
        </w:tc>
        <w:tc>
          <w:tcPr>
            <w:tcW w:w="4127" w:type="dxa"/>
            <w:gridSpan w:val="2"/>
            <w:shd w:val="clear" w:color="auto" w:fill="FFFFFF"/>
          </w:tcPr>
          <w:p w14:paraId="20FE1B3C" w14:textId="3B2ECD86" w:rsidR="007225EE" w:rsidRPr="000452BB" w:rsidRDefault="004903D7" w:rsidP="00E72063">
            <w:pPr>
              <w:contextualSpacing w:val="0"/>
              <w:rPr>
                <w:rFonts w:ascii="Times New Roman" w:hAnsi="Times New Roman" w:cs="Times New Roman"/>
              </w:rPr>
            </w:pPr>
            <w:r w:rsidRPr="000452BB">
              <w:rPr>
                <w:rFonts w:ascii="Times New Roman" w:hAnsi="Times New Roman" w:cs="Times New Roman"/>
              </w:rPr>
              <w:t>College and Career Ready - Focus on skills needed</w:t>
            </w:r>
          </w:p>
        </w:tc>
        <w:tc>
          <w:tcPr>
            <w:tcW w:w="4041" w:type="dxa"/>
            <w:shd w:val="clear" w:color="auto" w:fill="FFFFFF"/>
          </w:tcPr>
          <w:p w14:paraId="510CCAF6" w14:textId="484FDF1A" w:rsidR="0027034F" w:rsidRPr="000452BB" w:rsidRDefault="004903D7" w:rsidP="009B07FE">
            <w:pPr>
              <w:rPr>
                <w:rFonts w:ascii="Times New Roman" w:hAnsi="Times New Roman" w:cs="Times New Roman"/>
              </w:rPr>
            </w:pPr>
            <w:r w:rsidRPr="000452BB">
              <w:rPr>
                <w:rFonts w:ascii="Times New Roman" w:hAnsi="Times New Roman" w:cs="Times New Roman"/>
              </w:rPr>
              <w:t>perception of specific career like teacher across cultures</w:t>
            </w:r>
          </w:p>
        </w:tc>
      </w:tr>
      <w:tr w:rsidR="0027034F" w14:paraId="08F8EAB1" w14:textId="77777777" w:rsidTr="00401EFA">
        <w:trPr>
          <w:trHeight w:val="420"/>
        </w:trPr>
        <w:tc>
          <w:tcPr>
            <w:tcW w:w="1822" w:type="dxa"/>
            <w:vMerge w:val="restart"/>
            <w:shd w:val="clear" w:color="auto" w:fill="F2F2F2"/>
            <w:vAlign w:val="center"/>
          </w:tcPr>
          <w:p w14:paraId="2AA57375" w14:textId="77777777" w:rsidR="0027034F" w:rsidRDefault="0027034F" w:rsidP="00401EFA">
            <w:pPr>
              <w:contextualSpacing w:val="0"/>
              <w:jc w:val="center"/>
            </w:pPr>
            <w:r>
              <w:rPr>
                <w:rFonts w:ascii="Times New Roman" w:eastAsia="Times New Roman" w:hAnsi="Times New Roman" w:cs="Times New Roman"/>
                <w:b/>
                <w:sz w:val="20"/>
                <w:szCs w:val="20"/>
              </w:rPr>
              <w:t>Comparisons</w:t>
            </w:r>
          </w:p>
          <w:p w14:paraId="284B1DA8"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127" w:type="dxa"/>
            <w:gridSpan w:val="2"/>
            <w:shd w:val="clear" w:color="auto" w:fill="F2F2F2"/>
            <w:vAlign w:val="center"/>
          </w:tcPr>
          <w:p w14:paraId="64BD7AD0" w14:textId="77777777" w:rsidR="0027034F" w:rsidRPr="000452BB" w:rsidRDefault="0027034F" w:rsidP="00401EFA">
            <w:pPr>
              <w:contextualSpacing w:val="0"/>
              <w:jc w:val="center"/>
              <w:rPr>
                <w:rFonts w:ascii="Times New Roman" w:hAnsi="Times New Roman" w:cs="Times New Roman"/>
                <w:sz w:val="20"/>
                <w:szCs w:val="20"/>
              </w:rPr>
            </w:pPr>
            <w:r w:rsidRPr="000452BB">
              <w:rPr>
                <w:rFonts w:ascii="Times New Roman" w:eastAsia="Times New Roman" w:hAnsi="Times New Roman" w:cs="Times New Roman"/>
                <w:b/>
                <w:sz w:val="20"/>
                <w:szCs w:val="20"/>
              </w:rPr>
              <w:t>Language Comparisons</w:t>
            </w:r>
          </w:p>
        </w:tc>
        <w:tc>
          <w:tcPr>
            <w:tcW w:w="4041" w:type="dxa"/>
            <w:shd w:val="clear" w:color="auto" w:fill="F2F2F2"/>
            <w:vAlign w:val="center"/>
          </w:tcPr>
          <w:p w14:paraId="541D7406" w14:textId="77777777" w:rsidR="0027034F" w:rsidRPr="000452BB" w:rsidRDefault="0027034F" w:rsidP="00401EFA">
            <w:pPr>
              <w:contextualSpacing w:val="0"/>
              <w:jc w:val="center"/>
              <w:rPr>
                <w:rFonts w:ascii="Times New Roman" w:hAnsi="Times New Roman" w:cs="Times New Roman"/>
                <w:sz w:val="20"/>
                <w:szCs w:val="20"/>
              </w:rPr>
            </w:pPr>
            <w:r w:rsidRPr="000452BB">
              <w:rPr>
                <w:rFonts w:ascii="Times New Roman" w:eastAsia="Times New Roman" w:hAnsi="Times New Roman" w:cs="Times New Roman"/>
                <w:b/>
                <w:sz w:val="20"/>
                <w:szCs w:val="20"/>
              </w:rPr>
              <w:t>Cultural Comparisons</w:t>
            </w:r>
          </w:p>
        </w:tc>
      </w:tr>
      <w:tr w:rsidR="0027034F" w14:paraId="5F2DFC4E" w14:textId="77777777" w:rsidTr="00401EFA">
        <w:trPr>
          <w:trHeight w:val="460"/>
        </w:trPr>
        <w:tc>
          <w:tcPr>
            <w:tcW w:w="1822" w:type="dxa"/>
            <w:vMerge/>
            <w:shd w:val="clear" w:color="auto" w:fill="F2F2F2"/>
            <w:vAlign w:val="center"/>
          </w:tcPr>
          <w:p w14:paraId="505039FA" w14:textId="77777777" w:rsidR="0027034F" w:rsidRDefault="0027034F" w:rsidP="00401EFA">
            <w:pPr>
              <w:contextualSpacing w:val="0"/>
              <w:jc w:val="center"/>
            </w:pPr>
          </w:p>
        </w:tc>
        <w:tc>
          <w:tcPr>
            <w:tcW w:w="4127" w:type="dxa"/>
            <w:gridSpan w:val="2"/>
            <w:shd w:val="clear" w:color="auto" w:fill="FFFFFF"/>
          </w:tcPr>
          <w:p w14:paraId="6C5EC41C" w14:textId="77777777" w:rsidR="00E72063" w:rsidRDefault="0084738A" w:rsidP="00401EFA">
            <w:pPr>
              <w:contextualSpacing w:val="0"/>
              <w:rPr>
                <w:rFonts w:ascii="Times New Roman" w:hAnsi="Times New Roman" w:cs="Times New Roman"/>
              </w:rPr>
            </w:pPr>
            <w:r w:rsidRPr="000452BB">
              <w:rPr>
                <w:rFonts w:ascii="Times New Roman" w:hAnsi="Times New Roman" w:cs="Times New Roman"/>
              </w:rPr>
              <w:t>appro</w:t>
            </w:r>
            <w:r w:rsidR="004903D7" w:rsidRPr="000452BB">
              <w:rPr>
                <w:rFonts w:ascii="Times New Roman" w:hAnsi="Times New Roman" w:cs="Times New Roman"/>
              </w:rPr>
              <w:t>priate slang terms for work</w:t>
            </w:r>
          </w:p>
          <w:p w14:paraId="30CD1612" w14:textId="31CA2413" w:rsidR="00C648B3" w:rsidRPr="000452BB" w:rsidRDefault="00C648B3" w:rsidP="00401EFA">
            <w:pPr>
              <w:contextualSpacing w:val="0"/>
              <w:rPr>
                <w:rFonts w:ascii="Times New Roman" w:hAnsi="Times New Roman" w:cs="Times New Roman"/>
              </w:rPr>
            </w:pPr>
            <w:r>
              <w:rPr>
                <w:rFonts w:ascii="Times New Roman" w:hAnsi="Times New Roman" w:cs="Times New Roman"/>
              </w:rPr>
              <w:t xml:space="preserve">concept of “fermature annuelle” </w:t>
            </w:r>
          </w:p>
        </w:tc>
        <w:tc>
          <w:tcPr>
            <w:tcW w:w="4041" w:type="dxa"/>
            <w:shd w:val="clear" w:color="auto" w:fill="FFFFFF"/>
          </w:tcPr>
          <w:p w14:paraId="645B8A5F" w14:textId="1900A1E7" w:rsidR="009B07FE" w:rsidRPr="000452BB" w:rsidRDefault="004903D7" w:rsidP="009B07FE">
            <w:pPr>
              <w:rPr>
                <w:rFonts w:ascii="Times New Roman" w:hAnsi="Times New Roman" w:cs="Times New Roman"/>
              </w:rPr>
            </w:pPr>
            <w:r w:rsidRPr="000452BB">
              <w:rPr>
                <w:rFonts w:ascii="Times New Roman" w:hAnsi="Times New Roman" w:cs="Times New Roman"/>
              </w:rPr>
              <w:t>laws pertaining to family leave, yearly vacation, use of email</w:t>
            </w:r>
          </w:p>
          <w:p w14:paraId="604F599E" w14:textId="410CF130" w:rsidR="007225EE" w:rsidRPr="000452BB" w:rsidRDefault="007225EE" w:rsidP="00401EFA">
            <w:pPr>
              <w:contextualSpacing w:val="0"/>
              <w:rPr>
                <w:rFonts w:ascii="Times New Roman" w:hAnsi="Times New Roman" w:cs="Times New Roman"/>
              </w:rPr>
            </w:pPr>
          </w:p>
        </w:tc>
      </w:tr>
      <w:tr w:rsidR="0027034F" w14:paraId="656DF9E1" w14:textId="77777777" w:rsidTr="00401EFA">
        <w:trPr>
          <w:trHeight w:val="420"/>
        </w:trPr>
        <w:tc>
          <w:tcPr>
            <w:tcW w:w="1822" w:type="dxa"/>
            <w:vMerge w:val="restart"/>
            <w:shd w:val="clear" w:color="auto" w:fill="F2F2F2"/>
            <w:vAlign w:val="center"/>
          </w:tcPr>
          <w:p w14:paraId="02352A7C" w14:textId="5793A990" w:rsidR="0027034F" w:rsidRDefault="0027034F" w:rsidP="00401EFA">
            <w:pPr>
              <w:contextualSpacing w:val="0"/>
              <w:jc w:val="center"/>
            </w:pPr>
            <w:r>
              <w:rPr>
                <w:rFonts w:ascii="Times New Roman" w:eastAsia="Times New Roman" w:hAnsi="Times New Roman" w:cs="Times New Roman"/>
                <w:b/>
                <w:sz w:val="20"/>
                <w:szCs w:val="20"/>
              </w:rPr>
              <w:t>Communities</w:t>
            </w:r>
          </w:p>
          <w:p w14:paraId="4CAB8AF9"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127" w:type="dxa"/>
            <w:gridSpan w:val="2"/>
            <w:shd w:val="clear" w:color="auto" w:fill="F2F2F2"/>
            <w:vAlign w:val="center"/>
          </w:tcPr>
          <w:p w14:paraId="6BFF4793" w14:textId="77777777" w:rsidR="0027034F" w:rsidRDefault="0027034F" w:rsidP="004903D7">
            <w:pPr>
              <w:contextualSpacing w:val="0"/>
              <w:jc w:val="center"/>
            </w:pPr>
            <w:r>
              <w:rPr>
                <w:rFonts w:ascii="Times New Roman" w:eastAsia="Times New Roman" w:hAnsi="Times New Roman" w:cs="Times New Roman"/>
                <w:b/>
                <w:sz w:val="20"/>
                <w:szCs w:val="20"/>
              </w:rPr>
              <w:t>School and Global Communities</w:t>
            </w:r>
          </w:p>
        </w:tc>
        <w:tc>
          <w:tcPr>
            <w:tcW w:w="4041" w:type="dxa"/>
            <w:shd w:val="clear" w:color="auto" w:fill="F2F2F2"/>
            <w:vAlign w:val="center"/>
          </w:tcPr>
          <w:p w14:paraId="3B69D06F" w14:textId="77777777" w:rsidR="0027034F" w:rsidRDefault="0027034F" w:rsidP="004903D7">
            <w:pPr>
              <w:contextualSpacing w:val="0"/>
              <w:jc w:val="center"/>
            </w:pPr>
            <w:r>
              <w:rPr>
                <w:rFonts w:ascii="Times New Roman" w:eastAsia="Times New Roman" w:hAnsi="Times New Roman" w:cs="Times New Roman"/>
                <w:b/>
                <w:sz w:val="20"/>
                <w:szCs w:val="20"/>
              </w:rPr>
              <w:t>Lifelong Learning</w:t>
            </w:r>
          </w:p>
        </w:tc>
      </w:tr>
      <w:tr w:rsidR="0027034F" w14:paraId="7AF1AB07" w14:textId="77777777" w:rsidTr="00401EFA">
        <w:trPr>
          <w:trHeight w:val="460"/>
        </w:trPr>
        <w:tc>
          <w:tcPr>
            <w:tcW w:w="1822" w:type="dxa"/>
            <w:vMerge/>
            <w:shd w:val="clear" w:color="auto" w:fill="F2F2F2"/>
            <w:vAlign w:val="center"/>
          </w:tcPr>
          <w:p w14:paraId="4718187C" w14:textId="77777777" w:rsidR="0027034F" w:rsidRDefault="0027034F" w:rsidP="00401EFA">
            <w:pPr>
              <w:ind w:left="360"/>
              <w:contextualSpacing w:val="0"/>
              <w:jc w:val="center"/>
            </w:pPr>
          </w:p>
        </w:tc>
        <w:tc>
          <w:tcPr>
            <w:tcW w:w="4127" w:type="dxa"/>
            <w:gridSpan w:val="2"/>
            <w:shd w:val="clear" w:color="auto" w:fill="FFFFFF"/>
          </w:tcPr>
          <w:p w14:paraId="24B5D6F3" w14:textId="460F29F2" w:rsidR="0027034F" w:rsidRDefault="00E14CC1" w:rsidP="00401EFA">
            <w:pPr>
              <w:contextualSpacing w:val="0"/>
            </w:pPr>
            <w:r>
              <w:t xml:space="preserve">Create </w:t>
            </w:r>
          </w:p>
        </w:tc>
        <w:tc>
          <w:tcPr>
            <w:tcW w:w="4041" w:type="dxa"/>
            <w:shd w:val="clear" w:color="auto" w:fill="FFFFFF"/>
          </w:tcPr>
          <w:p w14:paraId="024061B9" w14:textId="29C45788" w:rsidR="0027034F" w:rsidRDefault="00C648B3" w:rsidP="00401EFA">
            <w:pPr>
              <w:contextualSpacing w:val="0"/>
            </w:pPr>
            <w:r>
              <w:t>self-assessment of personal growth toward unit goals</w:t>
            </w:r>
          </w:p>
        </w:tc>
      </w:tr>
      <w:tr w:rsidR="009B07FE" w14:paraId="5F9E62D3" w14:textId="77777777" w:rsidTr="007242FA">
        <w:trPr>
          <w:trHeight w:val="560"/>
        </w:trPr>
        <w:tc>
          <w:tcPr>
            <w:tcW w:w="9990" w:type="dxa"/>
            <w:gridSpan w:val="4"/>
            <w:shd w:val="clear" w:color="auto" w:fill="FFFF00"/>
            <w:vAlign w:val="center"/>
          </w:tcPr>
          <w:p w14:paraId="51E52A8E" w14:textId="434CD24B" w:rsidR="009B07FE" w:rsidRDefault="009B07FE">
            <w:pPr>
              <w:contextualSpacing w:val="0"/>
              <w:jc w:val="center"/>
            </w:pPr>
            <w:r>
              <w:rPr>
                <w:rFonts w:ascii="Times New Roman" w:eastAsia="Times New Roman" w:hAnsi="Times New Roman" w:cs="Times New Roman"/>
                <w:b/>
                <w:sz w:val="20"/>
                <w:szCs w:val="20"/>
              </w:rPr>
              <w:t>Resources - Language Specific</w:t>
            </w:r>
          </w:p>
        </w:tc>
      </w:tr>
      <w:tr w:rsidR="00073DA3" w:rsidRPr="007E1A83" w14:paraId="7966E7AE" w14:textId="77777777" w:rsidTr="00E67827">
        <w:trPr>
          <w:trHeight w:val="560"/>
        </w:trPr>
        <w:tc>
          <w:tcPr>
            <w:tcW w:w="1886" w:type="dxa"/>
            <w:gridSpan w:val="2"/>
            <w:shd w:val="clear" w:color="auto" w:fill="F2F2F2" w:themeFill="background1" w:themeFillShade="F2"/>
            <w:vAlign w:val="center"/>
          </w:tcPr>
          <w:p w14:paraId="2D22A4EB" w14:textId="7BD2F2A5" w:rsidR="00073DA3" w:rsidRPr="00E67827" w:rsidRDefault="00073DA3" w:rsidP="00073DA3">
            <w:pPr>
              <w:rPr>
                <w:b/>
              </w:rPr>
            </w:pPr>
            <w:r w:rsidRPr="00E67827">
              <w:rPr>
                <w:b/>
              </w:rPr>
              <w:t>French</w:t>
            </w:r>
          </w:p>
        </w:tc>
        <w:tc>
          <w:tcPr>
            <w:tcW w:w="8104" w:type="dxa"/>
            <w:gridSpan w:val="2"/>
            <w:shd w:val="clear" w:color="auto" w:fill="FFFFFF"/>
            <w:vAlign w:val="center"/>
          </w:tcPr>
          <w:p w14:paraId="2E3B80D9" w14:textId="77777777" w:rsidR="00073DA3" w:rsidRPr="007E1A83" w:rsidRDefault="00481CE1" w:rsidP="00073DA3">
            <w:pPr>
              <w:rPr>
                <w:rFonts w:ascii="Times New Roman" w:hAnsi="Times New Roman" w:cs="Times New Roman"/>
                <w:lang w:val="fr-FR"/>
              </w:rPr>
            </w:pPr>
            <w:hyperlink r:id="rId11" w:history="1">
              <w:r w:rsidR="00E67827" w:rsidRPr="000B7CA4">
                <w:rPr>
                  <w:rStyle w:val="Hyperlink"/>
                  <w:rFonts w:ascii="Times New Roman" w:hAnsi="Times New Roman" w:cs="Times New Roman"/>
                  <w:lang w:val="fr-FR"/>
                </w:rPr>
                <w:t>MON METIER C'EST MA VIE Chocolatière</w:t>
              </w:r>
            </w:hyperlink>
          </w:p>
          <w:p w14:paraId="251D8AEA" w14:textId="05D1CF58" w:rsidR="00EA2460" w:rsidRPr="00E67827" w:rsidRDefault="00481CE1" w:rsidP="00073DA3">
            <w:pPr>
              <w:rPr>
                <w:lang w:val="fr-FR"/>
              </w:rPr>
            </w:pPr>
            <w:hyperlink r:id="rId12" w:history="1">
              <w:r w:rsidR="00EA2460" w:rsidRPr="000B7CA4">
                <w:rPr>
                  <w:rStyle w:val="Hyperlink"/>
                  <w:rFonts w:ascii="Times New Roman" w:hAnsi="Times New Roman" w:cs="Times New Roman"/>
                  <w:lang w:val="fr-FR"/>
                </w:rPr>
                <w:t>12 Questions pour réussir l'entretien Campus France</w:t>
              </w:r>
            </w:hyperlink>
          </w:p>
        </w:tc>
      </w:tr>
      <w:tr w:rsidR="00073DA3" w:rsidRPr="007E1A83" w14:paraId="11BD9ABD" w14:textId="77777777" w:rsidTr="00E67827">
        <w:trPr>
          <w:trHeight w:val="560"/>
        </w:trPr>
        <w:tc>
          <w:tcPr>
            <w:tcW w:w="1886" w:type="dxa"/>
            <w:gridSpan w:val="2"/>
            <w:shd w:val="clear" w:color="auto" w:fill="F2F2F2" w:themeFill="background1" w:themeFillShade="F2"/>
            <w:vAlign w:val="center"/>
          </w:tcPr>
          <w:p w14:paraId="34BBA3BD" w14:textId="2C218003" w:rsidR="00073DA3" w:rsidRPr="00E67827" w:rsidRDefault="00073DA3" w:rsidP="00073DA3">
            <w:pPr>
              <w:rPr>
                <w:b/>
              </w:rPr>
            </w:pPr>
            <w:r w:rsidRPr="00E67827">
              <w:rPr>
                <w:b/>
              </w:rPr>
              <w:t>Spanish</w:t>
            </w:r>
          </w:p>
        </w:tc>
        <w:tc>
          <w:tcPr>
            <w:tcW w:w="8104" w:type="dxa"/>
            <w:gridSpan w:val="2"/>
            <w:shd w:val="clear" w:color="auto" w:fill="FFFFFF"/>
            <w:vAlign w:val="center"/>
          </w:tcPr>
          <w:p w14:paraId="7E0BDFFD" w14:textId="77777777" w:rsidR="00073DA3" w:rsidRDefault="00481CE1" w:rsidP="00073DA3">
            <w:pPr>
              <w:contextualSpacing w:val="0"/>
            </w:pPr>
            <w:hyperlink r:id="rId13" w:history="1">
              <w:r w:rsidR="00073DA3" w:rsidRPr="00073DA3">
                <w:rPr>
                  <w:rStyle w:val="Hyperlink"/>
                </w:rPr>
                <w:t>Describe an invention that will make you rich some day.</w:t>
              </w:r>
            </w:hyperlink>
          </w:p>
          <w:p w14:paraId="66B28A3D" w14:textId="77777777" w:rsidR="00C20460" w:rsidRDefault="00481CE1" w:rsidP="00073DA3">
            <w:pPr>
              <w:contextualSpacing w:val="0"/>
            </w:pPr>
            <w:hyperlink r:id="rId14" w:history="1">
              <w:r w:rsidR="00C20460" w:rsidRPr="00C20460">
                <w:rPr>
                  <w:rStyle w:val="Hyperlink"/>
                </w:rPr>
                <w:t>Talk about what part of high school you are happy not to do again</w:t>
              </w:r>
            </w:hyperlink>
          </w:p>
          <w:p w14:paraId="6666D31B" w14:textId="5E27AC2E" w:rsidR="006E5A50" w:rsidRPr="006E5A50" w:rsidRDefault="00481CE1" w:rsidP="00073DA3">
            <w:pPr>
              <w:contextualSpacing w:val="0"/>
              <w:rPr>
                <w:lang w:val="es-ES_tradnl"/>
              </w:rPr>
            </w:pPr>
            <w:hyperlink r:id="rId15" w:history="1">
              <w:r w:rsidR="006E5A50" w:rsidRPr="006E5A50">
                <w:rPr>
                  <w:rStyle w:val="Hyperlink"/>
                  <w:lang w:val="es-ES_tradnl"/>
                </w:rPr>
                <w:t>Condoray, Centro de Formación Profesional para la Mujer, en Perú</w:t>
              </w:r>
            </w:hyperlink>
          </w:p>
        </w:tc>
      </w:tr>
    </w:tbl>
    <w:p w14:paraId="31E5F5AA" w14:textId="77777777" w:rsidR="009F4707" w:rsidRPr="006E5A50" w:rsidRDefault="009F4707">
      <w:pPr>
        <w:rPr>
          <w:lang w:val="es-ES_tradnl"/>
        </w:rPr>
      </w:pPr>
      <w:bookmarkStart w:id="1" w:name="_54r15eths1s9" w:colFirst="0" w:colLast="0"/>
      <w:bookmarkEnd w:id="1"/>
    </w:p>
    <w:p w14:paraId="0628EA15" w14:textId="77777777" w:rsidR="009F4707" w:rsidRPr="006E5A50" w:rsidRDefault="009F4707">
      <w:pPr>
        <w:rPr>
          <w:lang w:val="es-ES_tradnl"/>
        </w:rPr>
      </w:pPr>
      <w:bookmarkStart w:id="2" w:name="_ecwcgqjx7pse" w:colFirst="0" w:colLast="0"/>
      <w:bookmarkStart w:id="3" w:name="_gjdgxs" w:colFirst="0" w:colLast="0"/>
      <w:bookmarkEnd w:id="2"/>
      <w:bookmarkEnd w:id="3"/>
    </w:p>
    <w:sectPr w:rsidR="009F4707" w:rsidRPr="006E5A50">
      <w:headerReference w:type="default" r:id="rId16"/>
      <w:footerReference w:type="default" r:id="rId17"/>
      <w:pgSz w:w="12240" w:h="15840"/>
      <w:pgMar w:top="1440" w:right="1080" w:bottom="1440" w:left="108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A8F64" w14:textId="77777777" w:rsidR="00481CE1" w:rsidRDefault="00481CE1">
      <w:r>
        <w:separator/>
      </w:r>
    </w:p>
  </w:endnote>
  <w:endnote w:type="continuationSeparator" w:id="0">
    <w:p w14:paraId="2C8200BD" w14:textId="77777777" w:rsidR="00481CE1" w:rsidRDefault="0048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D9D2" w14:textId="791F3E04" w:rsidR="009F4707" w:rsidRDefault="009F4707">
    <w:pPr>
      <w:tabs>
        <w:tab w:val="center" w:pos="4320"/>
        <w:tab w:val="right" w:pos="864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B5C3F" w14:textId="77777777" w:rsidR="00481CE1" w:rsidRDefault="00481CE1">
      <w:r>
        <w:separator/>
      </w:r>
    </w:p>
  </w:footnote>
  <w:footnote w:type="continuationSeparator" w:id="0">
    <w:p w14:paraId="78D816AF" w14:textId="77777777" w:rsidR="00481CE1" w:rsidRDefault="00481C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1D86" w14:textId="77777777" w:rsidR="009F4707" w:rsidRDefault="0070537E">
    <w:pPr>
      <w:tabs>
        <w:tab w:val="center" w:pos="720"/>
      </w:tabs>
      <w:spacing w:before="720"/>
      <w:ind w:left="720" w:hanging="720"/>
      <w:jc w:val="center"/>
    </w:pPr>
    <w:r>
      <w:rPr>
        <w:b/>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1150"/>
    <w:multiLevelType w:val="hybridMultilevel"/>
    <w:tmpl w:val="C14C298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05431B5D"/>
    <w:multiLevelType w:val="hybridMultilevel"/>
    <w:tmpl w:val="F6D04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94E5A"/>
    <w:multiLevelType w:val="multilevel"/>
    <w:tmpl w:val="10B2D4D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08583DC9"/>
    <w:multiLevelType w:val="hybridMultilevel"/>
    <w:tmpl w:val="0AA24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162C6D"/>
    <w:multiLevelType w:val="hybridMultilevel"/>
    <w:tmpl w:val="0D78FFE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24B036C4"/>
    <w:multiLevelType w:val="hybridMultilevel"/>
    <w:tmpl w:val="7346B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53354DC"/>
    <w:multiLevelType w:val="multilevel"/>
    <w:tmpl w:val="844034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25FD2578"/>
    <w:multiLevelType w:val="hybridMultilevel"/>
    <w:tmpl w:val="29D06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BA00C3"/>
    <w:multiLevelType w:val="multilevel"/>
    <w:tmpl w:val="CFBE43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34F09C1"/>
    <w:multiLevelType w:val="hybridMultilevel"/>
    <w:tmpl w:val="C3EA8792"/>
    <w:lvl w:ilvl="0" w:tplc="4B6035E8">
      <w:start w:val="1"/>
      <w:numFmt w:val="decimal"/>
      <w:lvlText w:val="%1."/>
      <w:lvlJc w:val="left"/>
      <w:pPr>
        <w:tabs>
          <w:tab w:val="num" w:pos="720"/>
        </w:tabs>
        <w:ind w:left="720" w:hanging="360"/>
      </w:pPr>
    </w:lvl>
    <w:lvl w:ilvl="1" w:tplc="8D96194E" w:tentative="1">
      <w:start w:val="1"/>
      <w:numFmt w:val="decimal"/>
      <w:lvlText w:val="%2."/>
      <w:lvlJc w:val="left"/>
      <w:pPr>
        <w:tabs>
          <w:tab w:val="num" w:pos="1440"/>
        </w:tabs>
        <w:ind w:left="1440" w:hanging="360"/>
      </w:pPr>
    </w:lvl>
    <w:lvl w:ilvl="2" w:tplc="3458915C" w:tentative="1">
      <w:start w:val="1"/>
      <w:numFmt w:val="decimal"/>
      <w:lvlText w:val="%3."/>
      <w:lvlJc w:val="left"/>
      <w:pPr>
        <w:tabs>
          <w:tab w:val="num" w:pos="2160"/>
        </w:tabs>
        <w:ind w:left="2160" w:hanging="360"/>
      </w:pPr>
    </w:lvl>
    <w:lvl w:ilvl="3" w:tplc="E4D8E644" w:tentative="1">
      <w:start w:val="1"/>
      <w:numFmt w:val="decimal"/>
      <w:lvlText w:val="%4."/>
      <w:lvlJc w:val="left"/>
      <w:pPr>
        <w:tabs>
          <w:tab w:val="num" w:pos="2880"/>
        </w:tabs>
        <w:ind w:left="2880" w:hanging="360"/>
      </w:pPr>
    </w:lvl>
    <w:lvl w:ilvl="4" w:tplc="77FC77A8" w:tentative="1">
      <w:start w:val="1"/>
      <w:numFmt w:val="decimal"/>
      <w:lvlText w:val="%5."/>
      <w:lvlJc w:val="left"/>
      <w:pPr>
        <w:tabs>
          <w:tab w:val="num" w:pos="3600"/>
        </w:tabs>
        <w:ind w:left="3600" w:hanging="360"/>
      </w:pPr>
    </w:lvl>
    <w:lvl w:ilvl="5" w:tplc="F7C2757C" w:tentative="1">
      <w:start w:val="1"/>
      <w:numFmt w:val="decimal"/>
      <w:lvlText w:val="%6."/>
      <w:lvlJc w:val="left"/>
      <w:pPr>
        <w:tabs>
          <w:tab w:val="num" w:pos="4320"/>
        </w:tabs>
        <w:ind w:left="4320" w:hanging="360"/>
      </w:pPr>
    </w:lvl>
    <w:lvl w:ilvl="6" w:tplc="8A1240FC" w:tentative="1">
      <w:start w:val="1"/>
      <w:numFmt w:val="decimal"/>
      <w:lvlText w:val="%7."/>
      <w:lvlJc w:val="left"/>
      <w:pPr>
        <w:tabs>
          <w:tab w:val="num" w:pos="5040"/>
        </w:tabs>
        <w:ind w:left="5040" w:hanging="360"/>
      </w:pPr>
    </w:lvl>
    <w:lvl w:ilvl="7" w:tplc="91FAB814" w:tentative="1">
      <w:start w:val="1"/>
      <w:numFmt w:val="decimal"/>
      <w:lvlText w:val="%8."/>
      <w:lvlJc w:val="left"/>
      <w:pPr>
        <w:tabs>
          <w:tab w:val="num" w:pos="5760"/>
        </w:tabs>
        <w:ind w:left="5760" w:hanging="360"/>
      </w:pPr>
    </w:lvl>
    <w:lvl w:ilvl="8" w:tplc="64F23372" w:tentative="1">
      <w:start w:val="1"/>
      <w:numFmt w:val="decimal"/>
      <w:lvlText w:val="%9."/>
      <w:lvlJc w:val="left"/>
      <w:pPr>
        <w:tabs>
          <w:tab w:val="num" w:pos="6480"/>
        </w:tabs>
        <w:ind w:left="6480" w:hanging="360"/>
      </w:pPr>
    </w:lvl>
  </w:abstractNum>
  <w:abstractNum w:abstractNumId="10">
    <w:nsid w:val="381958EA"/>
    <w:multiLevelType w:val="hybridMultilevel"/>
    <w:tmpl w:val="AE241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2B7AC4"/>
    <w:multiLevelType w:val="hybridMultilevel"/>
    <w:tmpl w:val="FD8ED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AF17B54"/>
    <w:multiLevelType w:val="hybridMultilevel"/>
    <w:tmpl w:val="0BB09E40"/>
    <w:lvl w:ilvl="0" w:tplc="04090001">
      <w:start w:val="1"/>
      <w:numFmt w:val="bullet"/>
      <w:lvlText w:val=""/>
      <w:lvlJc w:val="left"/>
      <w:pPr>
        <w:ind w:left="41" w:hanging="360"/>
      </w:pPr>
      <w:rPr>
        <w:rFonts w:ascii="Symbol" w:hAnsi="Symbol" w:hint="default"/>
      </w:rPr>
    </w:lvl>
    <w:lvl w:ilvl="1" w:tplc="04090003" w:tentative="1">
      <w:start w:val="1"/>
      <w:numFmt w:val="bullet"/>
      <w:lvlText w:val="o"/>
      <w:lvlJc w:val="left"/>
      <w:pPr>
        <w:ind w:left="761" w:hanging="360"/>
      </w:pPr>
      <w:rPr>
        <w:rFonts w:ascii="Courier New" w:hAnsi="Courier New" w:cs="Courier New" w:hint="default"/>
      </w:rPr>
    </w:lvl>
    <w:lvl w:ilvl="2" w:tplc="04090005" w:tentative="1">
      <w:start w:val="1"/>
      <w:numFmt w:val="bullet"/>
      <w:lvlText w:val=""/>
      <w:lvlJc w:val="left"/>
      <w:pPr>
        <w:ind w:left="1481" w:hanging="360"/>
      </w:pPr>
      <w:rPr>
        <w:rFonts w:ascii="Wingdings" w:hAnsi="Wingdings" w:hint="default"/>
      </w:rPr>
    </w:lvl>
    <w:lvl w:ilvl="3" w:tplc="04090001" w:tentative="1">
      <w:start w:val="1"/>
      <w:numFmt w:val="bullet"/>
      <w:lvlText w:val=""/>
      <w:lvlJc w:val="left"/>
      <w:pPr>
        <w:ind w:left="2201" w:hanging="360"/>
      </w:pPr>
      <w:rPr>
        <w:rFonts w:ascii="Symbol" w:hAnsi="Symbol" w:hint="default"/>
      </w:rPr>
    </w:lvl>
    <w:lvl w:ilvl="4" w:tplc="04090003" w:tentative="1">
      <w:start w:val="1"/>
      <w:numFmt w:val="bullet"/>
      <w:lvlText w:val="o"/>
      <w:lvlJc w:val="left"/>
      <w:pPr>
        <w:ind w:left="2921" w:hanging="360"/>
      </w:pPr>
      <w:rPr>
        <w:rFonts w:ascii="Courier New" w:hAnsi="Courier New" w:cs="Courier New" w:hint="default"/>
      </w:rPr>
    </w:lvl>
    <w:lvl w:ilvl="5" w:tplc="04090005" w:tentative="1">
      <w:start w:val="1"/>
      <w:numFmt w:val="bullet"/>
      <w:lvlText w:val=""/>
      <w:lvlJc w:val="left"/>
      <w:pPr>
        <w:ind w:left="3641" w:hanging="360"/>
      </w:pPr>
      <w:rPr>
        <w:rFonts w:ascii="Wingdings" w:hAnsi="Wingdings" w:hint="default"/>
      </w:rPr>
    </w:lvl>
    <w:lvl w:ilvl="6" w:tplc="04090001" w:tentative="1">
      <w:start w:val="1"/>
      <w:numFmt w:val="bullet"/>
      <w:lvlText w:val=""/>
      <w:lvlJc w:val="left"/>
      <w:pPr>
        <w:ind w:left="4361" w:hanging="360"/>
      </w:pPr>
      <w:rPr>
        <w:rFonts w:ascii="Symbol" w:hAnsi="Symbol" w:hint="default"/>
      </w:rPr>
    </w:lvl>
    <w:lvl w:ilvl="7" w:tplc="04090003" w:tentative="1">
      <w:start w:val="1"/>
      <w:numFmt w:val="bullet"/>
      <w:lvlText w:val="o"/>
      <w:lvlJc w:val="left"/>
      <w:pPr>
        <w:ind w:left="5081" w:hanging="360"/>
      </w:pPr>
      <w:rPr>
        <w:rFonts w:ascii="Courier New" w:hAnsi="Courier New" w:cs="Courier New" w:hint="default"/>
      </w:rPr>
    </w:lvl>
    <w:lvl w:ilvl="8" w:tplc="04090005" w:tentative="1">
      <w:start w:val="1"/>
      <w:numFmt w:val="bullet"/>
      <w:lvlText w:val=""/>
      <w:lvlJc w:val="left"/>
      <w:pPr>
        <w:ind w:left="5801" w:hanging="360"/>
      </w:pPr>
      <w:rPr>
        <w:rFonts w:ascii="Wingdings" w:hAnsi="Wingdings" w:hint="default"/>
      </w:rPr>
    </w:lvl>
  </w:abstractNum>
  <w:abstractNum w:abstractNumId="13">
    <w:nsid w:val="43EB432B"/>
    <w:multiLevelType w:val="multilevel"/>
    <w:tmpl w:val="112C2E40"/>
    <w:lvl w:ilvl="0">
      <w:start w:val="1"/>
      <w:numFmt w:val="bullet"/>
      <w:lvlText w:val="•"/>
      <w:lvlJc w:val="left"/>
      <w:pPr>
        <w:ind w:left="783" w:firstLine="423"/>
      </w:pPr>
      <w:rPr>
        <w:rFonts w:ascii="Arial" w:eastAsia="Arial" w:hAnsi="Arial" w:cs="Arial"/>
      </w:rPr>
    </w:lvl>
    <w:lvl w:ilvl="1">
      <w:start w:val="1"/>
      <w:numFmt w:val="bullet"/>
      <w:lvlText w:val="o"/>
      <w:lvlJc w:val="left"/>
      <w:pPr>
        <w:ind w:left="1503" w:firstLine="1143"/>
      </w:pPr>
      <w:rPr>
        <w:rFonts w:ascii="Arial" w:eastAsia="Arial" w:hAnsi="Arial" w:cs="Arial"/>
      </w:rPr>
    </w:lvl>
    <w:lvl w:ilvl="2">
      <w:start w:val="1"/>
      <w:numFmt w:val="bullet"/>
      <w:lvlText w:val="▪"/>
      <w:lvlJc w:val="left"/>
      <w:pPr>
        <w:ind w:left="2223" w:firstLine="1863"/>
      </w:pPr>
      <w:rPr>
        <w:rFonts w:ascii="Arial" w:eastAsia="Arial" w:hAnsi="Arial" w:cs="Arial"/>
      </w:rPr>
    </w:lvl>
    <w:lvl w:ilvl="3">
      <w:start w:val="1"/>
      <w:numFmt w:val="bullet"/>
      <w:lvlText w:val="●"/>
      <w:lvlJc w:val="left"/>
      <w:pPr>
        <w:ind w:left="2943" w:firstLine="2583"/>
      </w:pPr>
      <w:rPr>
        <w:rFonts w:ascii="Arial" w:eastAsia="Arial" w:hAnsi="Arial" w:cs="Arial"/>
      </w:rPr>
    </w:lvl>
    <w:lvl w:ilvl="4">
      <w:start w:val="1"/>
      <w:numFmt w:val="bullet"/>
      <w:lvlText w:val="o"/>
      <w:lvlJc w:val="left"/>
      <w:pPr>
        <w:ind w:left="3663" w:firstLine="3303"/>
      </w:pPr>
      <w:rPr>
        <w:rFonts w:ascii="Arial" w:eastAsia="Arial" w:hAnsi="Arial" w:cs="Arial"/>
      </w:rPr>
    </w:lvl>
    <w:lvl w:ilvl="5">
      <w:start w:val="1"/>
      <w:numFmt w:val="bullet"/>
      <w:lvlText w:val="▪"/>
      <w:lvlJc w:val="left"/>
      <w:pPr>
        <w:ind w:left="4383" w:firstLine="4023"/>
      </w:pPr>
      <w:rPr>
        <w:rFonts w:ascii="Arial" w:eastAsia="Arial" w:hAnsi="Arial" w:cs="Arial"/>
      </w:rPr>
    </w:lvl>
    <w:lvl w:ilvl="6">
      <w:start w:val="1"/>
      <w:numFmt w:val="bullet"/>
      <w:lvlText w:val="●"/>
      <w:lvlJc w:val="left"/>
      <w:pPr>
        <w:ind w:left="5103" w:firstLine="4743"/>
      </w:pPr>
      <w:rPr>
        <w:rFonts w:ascii="Arial" w:eastAsia="Arial" w:hAnsi="Arial" w:cs="Arial"/>
      </w:rPr>
    </w:lvl>
    <w:lvl w:ilvl="7">
      <w:start w:val="1"/>
      <w:numFmt w:val="bullet"/>
      <w:lvlText w:val="o"/>
      <w:lvlJc w:val="left"/>
      <w:pPr>
        <w:ind w:left="5823" w:firstLine="5463"/>
      </w:pPr>
      <w:rPr>
        <w:rFonts w:ascii="Arial" w:eastAsia="Arial" w:hAnsi="Arial" w:cs="Arial"/>
      </w:rPr>
    </w:lvl>
    <w:lvl w:ilvl="8">
      <w:start w:val="1"/>
      <w:numFmt w:val="bullet"/>
      <w:lvlText w:val="▪"/>
      <w:lvlJc w:val="left"/>
      <w:pPr>
        <w:ind w:left="6543" w:firstLine="6183"/>
      </w:pPr>
      <w:rPr>
        <w:rFonts w:ascii="Arial" w:eastAsia="Arial" w:hAnsi="Arial" w:cs="Arial"/>
      </w:rPr>
    </w:lvl>
  </w:abstractNum>
  <w:abstractNum w:abstractNumId="14">
    <w:nsid w:val="496B439A"/>
    <w:multiLevelType w:val="hybridMultilevel"/>
    <w:tmpl w:val="4708761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4D656DE9"/>
    <w:multiLevelType w:val="multilevel"/>
    <w:tmpl w:val="9C201732"/>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16">
    <w:nsid w:val="524E461A"/>
    <w:multiLevelType w:val="multilevel"/>
    <w:tmpl w:val="1BE217CA"/>
    <w:lvl w:ilvl="0">
      <w:start w:val="1"/>
      <w:numFmt w:val="bullet"/>
      <w:lvlText w:val="•"/>
      <w:lvlJc w:val="left"/>
      <w:pPr>
        <w:ind w:left="936" w:firstLine="720"/>
      </w:pPr>
      <w:rPr>
        <w:rFonts w:ascii="Arial" w:eastAsia="Arial" w:hAnsi="Arial" w:cs="Arial"/>
      </w:rPr>
    </w:lvl>
    <w:lvl w:ilvl="1">
      <w:start w:val="1"/>
      <w:numFmt w:val="bullet"/>
      <w:lvlText w:val="o"/>
      <w:lvlJc w:val="left"/>
      <w:pPr>
        <w:ind w:left="1656" w:firstLine="1440"/>
      </w:pPr>
      <w:rPr>
        <w:rFonts w:ascii="Arial" w:eastAsia="Arial" w:hAnsi="Arial" w:cs="Arial"/>
      </w:rPr>
    </w:lvl>
    <w:lvl w:ilvl="2">
      <w:start w:val="1"/>
      <w:numFmt w:val="bullet"/>
      <w:lvlText w:val="▪"/>
      <w:lvlJc w:val="left"/>
      <w:pPr>
        <w:ind w:left="2376" w:firstLine="2160"/>
      </w:pPr>
      <w:rPr>
        <w:rFonts w:ascii="Arial" w:eastAsia="Arial" w:hAnsi="Arial" w:cs="Arial"/>
      </w:rPr>
    </w:lvl>
    <w:lvl w:ilvl="3">
      <w:start w:val="1"/>
      <w:numFmt w:val="bullet"/>
      <w:lvlText w:val="●"/>
      <w:lvlJc w:val="left"/>
      <w:pPr>
        <w:ind w:left="3096" w:firstLine="2880"/>
      </w:pPr>
      <w:rPr>
        <w:rFonts w:ascii="Arial" w:eastAsia="Arial" w:hAnsi="Arial" w:cs="Arial"/>
      </w:rPr>
    </w:lvl>
    <w:lvl w:ilvl="4">
      <w:start w:val="1"/>
      <w:numFmt w:val="bullet"/>
      <w:lvlText w:val="o"/>
      <w:lvlJc w:val="left"/>
      <w:pPr>
        <w:ind w:left="3816" w:firstLine="3600"/>
      </w:pPr>
      <w:rPr>
        <w:rFonts w:ascii="Arial" w:eastAsia="Arial" w:hAnsi="Arial" w:cs="Arial"/>
      </w:rPr>
    </w:lvl>
    <w:lvl w:ilvl="5">
      <w:start w:val="1"/>
      <w:numFmt w:val="bullet"/>
      <w:lvlText w:val="▪"/>
      <w:lvlJc w:val="left"/>
      <w:pPr>
        <w:ind w:left="4536" w:firstLine="4320"/>
      </w:pPr>
      <w:rPr>
        <w:rFonts w:ascii="Arial" w:eastAsia="Arial" w:hAnsi="Arial" w:cs="Arial"/>
      </w:rPr>
    </w:lvl>
    <w:lvl w:ilvl="6">
      <w:start w:val="1"/>
      <w:numFmt w:val="bullet"/>
      <w:lvlText w:val="●"/>
      <w:lvlJc w:val="left"/>
      <w:pPr>
        <w:ind w:left="5256" w:firstLine="5040"/>
      </w:pPr>
      <w:rPr>
        <w:rFonts w:ascii="Arial" w:eastAsia="Arial" w:hAnsi="Arial" w:cs="Arial"/>
      </w:rPr>
    </w:lvl>
    <w:lvl w:ilvl="7">
      <w:start w:val="1"/>
      <w:numFmt w:val="bullet"/>
      <w:lvlText w:val="o"/>
      <w:lvlJc w:val="left"/>
      <w:pPr>
        <w:ind w:left="5976" w:firstLine="5760"/>
      </w:pPr>
      <w:rPr>
        <w:rFonts w:ascii="Arial" w:eastAsia="Arial" w:hAnsi="Arial" w:cs="Arial"/>
      </w:rPr>
    </w:lvl>
    <w:lvl w:ilvl="8">
      <w:start w:val="1"/>
      <w:numFmt w:val="bullet"/>
      <w:lvlText w:val="▪"/>
      <w:lvlJc w:val="left"/>
      <w:pPr>
        <w:ind w:left="6696" w:firstLine="6480"/>
      </w:pPr>
      <w:rPr>
        <w:rFonts w:ascii="Arial" w:eastAsia="Arial" w:hAnsi="Arial" w:cs="Arial"/>
      </w:rPr>
    </w:lvl>
  </w:abstractNum>
  <w:abstractNum w:abstractNumId="17">
    <w:nsid w:val="52B41947"/>
    <w:multiLevelType w:val="hybridMultilevel"/>
    <w:tmpl w:val="00EE26A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59C355E1"/>
    <w:multiLevelType w:val="hybridMultilevel"/>
    <w:tmpl w:val="BC1CFB1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5F7901CA"/>
    <w:multiLevelType w:val="hybridMultilevel"/>
    <w:tmpl w:val="81CCDA9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7BAD6A74"/>
    <w:multiLevelType w:val="multilevel"/>
    <w:tmpl w:val="56AEEC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5"/>
  </w:num>
  <w:num w:numId="2">
    <w:abstractNumId w:val="8"/>
  </w:num>
  <w:num w:numId="3">
    <w:abstractNumId w:val="2"/>
  </w:num>
  <w:num w:numId="4">
    <w:abstractNumId w:val="6"/>
  </w:num>
  <w:num w:numId="5">
    <w:abstractNumId w:val="20"/>
  </w:num>
  <w:num w:numId="6">
    <w:abstractNumId w:val="13"/>
  </w:num>
  <w:num w:numId="7">
    <w:abstractNumId w:val="9"/>
  </w:num>
  <w:num w:numId="8">
    <w:abstractNumId w:val="3"/>
  </w:num>
  <w:num w:numId="9">
    <w:abstractNumId w:val="14"/>
  </w:num>
  <w:num w:numId="10">
    <w:abstractNumId w:val="18"/>
  </w:num>
  <w:num w:numId="11">
    <w:abstractNumId w:val="1"/>
  </w:num>
  <w:num w:numId="12">
    <w:abstractNumId w:val="16"/>
  </w:num>
  <w:num w:numId="13">
    <w:abstractNumId w:val="5"/>
  </w:num>
  <w:num w:numId="14">
    <w:abstractNumId w:val="10"/>
  </w:num>
  <w:num w:numId="15">
    <w:abstractNumId w:val="7"/>
  </w:num>
  <w:num w:numId="16">
    <w:abstractNumId w:val="11"/>
  </w:num>
  <w:num w:numId="17">
    <w:abstractNumId w:val="12"/>
  </w:num>
  <w:num w:numId="18">
    <w:abstractNumId w:val="0"/>
  </w:num>
  <w:num w:numId="19">
    <w:abstractNumId w:val="4"/>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4707"/>
    <w:rsid w:val="000009E6"/>
    <w:rsid w:val="000452BB"/>
    <w:rsid w:val="00046FA1"/>
    <w:rsid w:val="000734A1"/>
    <w:rsid w:val="00073DA3"/>
    <w:rsid w:val="0007558D"/>
    <w:rsid w:val="000B7CA4"/>
    <w:rsid w:val="000C51FA"/>
    <w:rsid w:val="00191646"/>
    <w:rsid w:val="00261D6C"/>
    <w:rsid w:val="0027034F"/>
    <w:rsid w:val="002937A0"/>
    <w:rsid w:val="002D07A3"/>
    <w:rsid w:val="002D2457"/>
    <w:rsid w:val="002E69C3"/>
    <w:rsid w:val="00322A69"/>
    <w:rsid w:val="00370415"/>
    <w:rsid w:val="003A06CE"/>
    <w:rsid w:val="003D071A"/>
    <w:rsid w:val="00402F0D"/>
    <w:rsid w:val="00414916"/>
    <w:rsid w:val="0042079E"/>
    <w:rsid w:val="00481CE1"/>
    <w:rsid w:val="004903D7"/>
    <w:rsid w:val="0055290E"/>
    <w:rsid w:val="005A0BFA"/>
    <w:rsid w:val="005C2BCC"/>
    <w:rsid w:val="00610B78"/>
    <w:rsid w:val="006254A6"/>
    <w:rsid w:val="006323EB"/>
    <w:rsid w:val="00687BB5"/>
    <w:rsid w:val="006E5A50"/>
    <w:rsid w:val="0070537E"/>
    <w:rsid w:val="00716C24"/>
    <w:rsid w:val="007225EE"/>
    <w:rsid w:val="0075726B"/>
    <w:rsid w:val="007B1B05"/>
    <w:rsid w:val="007E1A83"/>
    <w:rsid w:val="007E4E09"/>
    <w:rsid w:val="0084738A"/>
    <w:rsid w:val="008D4EBF"/>
    <w:rsid w:val="0090460F"/>
    <w:rsid w:val="0092552A"/>
    <w:rsid w:val="009908C7"/>
    <w:rsid w:val="009B07FE"/>
    <w:rsid w:val="009B0BAD"/>
    <w:rsid w:val="009B25D2"/>
    <w:rsid w:val="009D1110"/>
    <w:rsid w:val="009F4707"/>
    <w:rsid w:val="00A0541E"/>
    <w:rsid w:val="00A0708A"/>
    <w:rsid w:val="00A249C5"/>
    <w:rsid w:val="00A53385"/>
    <w:rsid w:val="00B067B0"/>
    <w:rsid w:val="00B1678F"/>
    <w:rsid w:val="00B311A3"/>
    <w:rsid w:val="00B73C16"/>
    <w:rsid w:val="00BB29CD"/>
    <w:rsid w:val="00BD394E"/>
    <w:rsid w:val="00C0472B"/>
    <w:rsid w:val="00C20460"/>
    <w:rsid w:val="00C648B3"/>
    <w:rsid w:val="00C66158"/>
    <w:rsid w:val="00CB246E"/>
    <w:rsid w:val="00CB3BD4"/>
    <w:rsid w:val="00CB5514"/>
    <w:rsid w:val="00E14CC1"/>
    <w:rsid w:val="00E67827"/>
    <w:rsid w:val="00E72063"/>
    <w:rsid w:val="00EA2460"/>
    <w:rsid w:val="00EA6480"/>
    <w:rsid w:val="00ED0E5E"/>
    <w:rsid w:val="00EF0AE7"/>
    <w:rsid w:val="00F9473D"/>
    <w:rsid w:val="00FC6250"/>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C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zh-CN"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207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079E"/>
    <w:rPr>
      <w:rFonts w:ascii="Times New Roman" w:hAnsi="Times New Roman" w:cs="Times New Roman"/>
      <w:sz w:val="18"/>
      <w:szCs w:val="18"/>
    </w:rPr>
  </w:style>
  <w:style w:type="paragraph" w:styleId="ListParagraph">
    <w:name w:val="List Paragraph"/>
    <w:basedOn w:val="Normal"/>
    <w:uiPriority w:val="34"/>
    <w:qFormat/>
    <w:rsid w:val="00EF0AE7"/>
    <w:pPr>
      <w:widowControl/>
      <w:ind w:left="720"/>
      <w:contextualSpacing/>
    </w:pPr>
    <w:rPr>
      <w:rFonts w:ascii="Times New Roman" w:hAnsi="Times New Roman" w:cs="Times New Roman"/>
      <w:color w:val="auto"/>
    </w:rPr>
  </w:style>
  <w:style w:type="paragraph" w:styleId="Header">
    <w:name w:val="header"/>
    <w:basedOn w:val="Normal"/>
    <w:link w:val="HeaderChar"/>
    <w:uiPriority w:val="99"/>
    <w:unhideWhenUsed/>
    <w:rsid w:val="009B07FE"/>
    <w:pPr>
      <w:tabs>
        <w:tab w:val="center" w:pos="4680"/>
        <w:tab w:val="right" w:pos="9360"/>
      </w:tabs>
    </w:pPr>
  </w:style>
  <w:style w:type="character" w:customStyle="1" w:styleId="HeaderChar">
    <w:name w:val="Header Char"/>
    <w:basedOn w:val="DefaultParagraphFont"/>
    <w:link w:val="Header"/>
    <w:uiPriority w:val="99"/>
    <w:rsid w:val="009B07FE"/>
  </w:style>
  <w:style w:type="paragraph" w:styleId="Footer">
    <w:name w:val="footer"/>
    <w:basedOn w:val="Normal"/>
    <w:link w:val="FooterChar"/>
    <w:uiPriority w:val="99"/>
    <w:unhideWhenUsed/>
    <w:rsid w:val="009B07FE"/>
    <w:pPr>
      <w:tabs>
        <w:tab w:val="center" w:pos="4680"/>
        <w:tab w:val="right" w:pos="9360"/>
      </w:tabs>
    </w:pPr>
  </w:style>
  <w:style w:type="character" w:customStyle="1" w:styleId="FooterChar">
    <w:name w:val="Footer Char"/>
    <w:basedOn w:val="DefaultParagraphFont"/>
    <w:link w:val="Footer"/>
    <w:uiPriority w:val="99"/>
    <w:rsid w:val="009B07FE"/>
  </w:style>
  <w:style w:type="character" w:styleId="Hyperlink">
    <w:name w:val="Hyperlink"/>
    <w:basedOn w:val="DefaultParagraphFont"/>
    <w:uiPriority w:val="99"/>
    <w:unhideWhenUsed/>
    <w:rsid w:val="00073DA3"/>
    <w:rPr>
      <w:color w:val="0563C1" w:themeColor="hyperlink"/>
      <w:u w:val="single"/>
    </w:rPr>
  </w:style>
  <w:style w:type="character" w:styleId="FollowedHyperlink">
    <w:name w:val="FollowedHyperlink"/>
    <w:basedOn w:val="DefaultParagraphFont"/>
    <w:uiPriority w:val="99"/>
    <w:semiHidden/>
    <w:unhideWhenUsed/>
    <w:rsid w:val="00C204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42202">
      <w:bodyDiv w:val="1"/>
      <w:marLeft w:val="0"/>
      <w:marRight w:val="0"/>
      <w:marTop w:val="0"/>
      <w:marBottom w:val="0"/>
      <w:divBdr>
        <w:top w:val="none" w:sz="0" w:space="0" w:color="auto"/>
        <w:left w:val="none" w:sz="0" w:space="0" w:color="auto"/>
        <w:bottom w:val="none" w:sz="0" w:space="0" w:color="auto"/>
        <w:right w:val="none" w:sz="0" w:space="0" w:color="auto"/>
      </w:divBdr>
    </w:div>
    <w:div w:id="350230074">
      <w:bodyDiv w:val="1"/>
      <w:marLeft w:val="0"/>
      <w:marRight w:val="0"/>
      <w:marTop w:val="0"/>
      <w:marBottom w:val="0"/>
      <w:divBdr>
        <w:top w:val="none" w:sz="0" w:space="0" w:color="auto"/>
        <w:left w:val="none" w:sz="0" w:space="0" w:color="auto"/>
        <w:bottom w:val="none" w:sz="0" w:space="0" w:color="auto"/>
        <w:right w:val="none" w:sz="0" w:space="0" w:color="auto"/>
      </w:divBdr>
    </w:div>
    <w:div w:id="755520778">
      <w:bodyDiv w:val="1"/>
      <w:marLeft w:val="0"/>
      <w:marRight w:val="0"/>
      <w:marTop w:val="0"/>
      <w:marBottom w:val="0"/>
      <w:divBdr>
        <w:top w:val="none" w:sz="0" w:space="0" w:color="auto"/>
        <w:left w:val="none" w:sz="0" w:space="0" w:color="auto"/>
        <w:bottom w:val="none" w:sz="0" w:space="0" w:color="auto"/>
        <w:right w:val="none" w:sz="0" w:space="0" w:color="auto"/>
      </w:divBdr>
    </w:div>
    <w:div w:id="1450321848">
      <w:bodyDiv w:val="1"/>
      <w:marLeft w:val="0"/>
      <w:marRight w:val="0"/>
      <w:marTop w:val="0"/>
      <w:marBottom w:val="0"/>
      <w:divBdr>
        <w:top w:val="none" w:sz="0" w:space="0" w:color="auto"/>
        <w:left w:val="none" w:sz="0" w:space="0" w:color="auto"/>
        <w:bottom w:val="none" w:sz="0" w:space="0" w:color="auto"/>
        <w:right w:val="none" w:sz="0" w:space="0" w:color="auto"/>
      </w:divBdr>
      <w:divsChild>
        <w:div w:id="824122389">
          <w:marLeft w:val="360"/>
          <w:marRight w:val="0"/>
          <w:marTop w:val="0"/>
          <w:marBottom w:val="0"/>
          <w:divBdr>
            <w:top w:val="none" w:sz="0" w:space="0" w:color="auto"/>
            <w:left w:val="none" w:sz="0" w:space="0" w:color="auto"/>
            <w:bottom w:val="none" w:sz="0" w:space="0" w:color="auto"/>
            <w:right w:val="none" w:sz="0" w:space="0" w:color="auto"/>
          </w:divBdr>
        </w:div>
        <w:div w:id="1569343094">
          <w:marLeft w:val="360"/>
          <w:marRight w:val="0"/>
          <w:marTop w:val="0"/>
          <w:marBottom w:val="0"/>
          <w:divBdr>
            <w:top w:val="none" w:sz="0" w:space="0" w:color="auto"/>
            <w:left w:val="none" w:sz="0" w:space="0" w:color="auto"/>
            <w:bottom w:val="none" w:sz="0" w:space="0" w:color="auto"/>
            <w:right w:val="none" w:sz="0" w:space="0" w:color="auto"/>
          </w:divBdr>
        </w:div>
        <w:div w:id="1411851555">
          <w:marLeft w:val="360"/>
          <w:marRight w:val="0"/>
          <w:marTop w:val="0"/>
          <w:marBottom w:val="0"/>
          <w:divBdr>
            <w:top w:val="none" w:sz="0" w:space="0" w:color="auto"/>
            <w:left w:val="none" w:sz="0" w:space="0" w:color="auto"/>
            <w:bottom w:val="none" w:sz="0" w:space="0" w:color="auto"/>
            <w:right w:val="none" w:sz="0" w:space="0" w:color="auto"/>
          </w:divBdr>
        </w:div>
        <w:div w:id="323700202">
          <w:marLeft w:val="360"/>
          <w:marRight w:val="0"/>
          <w:marTop w:val="0"/>
          <w:marBottom w:val="0"/>
          <w:divBdr>
            <w:top w:val="none" w:sz="0" w:space="0" w:color="auto"/>
            <w:left w:val="none" w:sz="0" w:space="0" w:color="auto"/>
            <w:bottom w:val="none" w:sz="0" w:space="0" w:color="auto"/>
            <w:right w:val="none" w:sz="0" w:space="0" w:color="auto"/>
          </w:divBdr>
        </w:div>
        <w:div w:id="338580608">
          <w:marLeft w:val="360"/>
          <w:marRight w:val="0"/>
          <w:marTop w:val="0"/>
          <w:marBottom w:val="0"/>
          <w:divBdr>
            <w:top w:val="none" w:sz="0" w:space="0" w:color="auto"/>
            <w:left w:val="none" w:sz="0" w:space="0" w:color="auto"/>
            <w:bottom w:val="none" w:sz="0" w:space="0" w:color="auto"/>
            <w:right w:val="none" w:sz="0" w:space="0" w:color="auto"/>
          </w:divBdr>
        </w:div>
        <w:div w:id="1448888691">
          <w:marLeft w:val="360"/>
          <w:marRight w:val="0"/>
          <w:marTop w:val="0"/>
          <w:marBottom w:val="0"/>
          <w:divBdr>
            <w:top w:val="none" w:sz="0" w:space="0" w:color="auto"/>
            <w:left w:val="none" w:sz="0" w:space="0" w:color="auto"/>
            <w:bottom w:val="none" w:sz="0" w:space="0" w:color="auto"/>
            <w:right w:val="none" w:sz="0" w:space="0" w:color="auto"/>
          </w:divBdr>
        </w:div>
        <w:div w:id="1935555994">
          <w:marLeft w:val="360"/>
          <w:marRight w:val="0"/>
          <w:marTop w:val="0"/>
          <w:marBottom w:val="0"/>
          <w:divBdr>
            <w:top w:val="none" w:sz="0" w:space="0" w:color="auto"/>
            <w:left w:val="none" w:sz="0" w:space="0" w:color="auto"/>
            <w:bottom w:val="none" w:sz="0" w:space="0" w:color="auto"/>
            <w:right w:val="none" w:sz="0" w:space="0" w:color="auto"/>
          </w:divBdr>
        </w:div>
        <w:div w:id="720396689">
          <w:marLeft w:val="360"/>
          <w:marRight w:val="0"/>
          <w:marTop w:val="0"/>
          <w:marBottom w:val="0"/>
          <w:divBdr>
            <w:top w:val="none" w:sz="0" w:space="0" w:color="auto"/>
            <w:left w:val="none" w:sz="0" w:space="0" w:color="auto"/>
            <w:bottom w:val="none" w:sz="0" w:space="0" w:color="auto"/>
            <w:right w:val="none" w:sz="0" w:space="0" w:color="auto"/>
          </w:divBdr>
        </w:div>
        <w:div w:id="823788152">
          <w:marLeft w:val="360"/>
          <w:marRight w:val="0"/>
          <w:marTop w:val="0"/>
          <w:marBottom w:val="0"/>
          <w:divBdr>
            <w:top w:val="none" w:sz="0" w:space="0" w:color="auto"/>
            <w:left w:val="none" w:sz="0" w:space="0" w:color="auto"/>
            <w:bottom w:val="none" w:sz="0" w:space="0" w:color="auto"/>
            <w:right w:val="none" w:sz="0" w:space="0" w:color="auto"/>
          </w:divBdr>
        </w:div>
        <w:div w:id="211767607">
          <w:marLeft w:val="360"/>
          <w:marRight w:val="0"/>
          <w:marTop w:val="0"/>
          <w:marBottom w:val="0"/>
          <w:divBdr>
            <w:top w:val="none" w:sz="0" w:space="0" w:color="auto"/>
            <w:left w:val="none" w:sz="0" w:space="0" w:color="auto"/>
            <w:bottom w:val="none" w:sz="0" w:space="0" w:color="auto"/>
            <w:right w:val="none" w:sz="0" w:space="0" w:color="auto"/>
          </w:divBdr>
        </w:div>
      </w:divsChild>
    </w:div>
    <w:div w:id="14918253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yL3g2tHpWaE" TargetMode="External"/><Relationship Id="rId12" Type="http://schemas.openxmlformats.org/officeDocument/2006/relationships/hyperlink" Target="https://www.happyknowledge.com/post/Basma%20Bakri/VEP71JdsHWVdXqkj" TargetMode="External"/><Relationship Id="rId13" Type="http://schemas.openxmlformats.org/officeDocument/2006/relationships/hyperlink" Target="http://www.laits.utexas.edu/spe/int28.html" TargetMode="External"/><Relationship Id="rId14" Type="http://schemas.openxmlformats.org/officeDocument/2006/relationships/hyperlink" Target="http://www.laits.utexas.edu/spe/int30.html" TargetMode="External"/><Relationship Id="rId15" Type="http://schemas.openxmlformats.org/officeDocument/2006/relationships/hyperlink" Target="https://www.youtube.com/watch?v=zCD-s4mgu-c"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entalfloss.com/article/58771/27-offbeat-college-essay-topics" TargetMode="External"/><Relationship Id="rId8" Type="http://schemas.openxmlformats.org/officeDocument/2006/relationships/hyperlink" Target="https://www.youtube.com/watch?v=u06BXgWbGvA" TargetMode="External"/><Relationship Id="rId9" Type="http://schemas.openxmlformats.org/officeDocument/2006/relationships/hyperlink" Target="https://vimeo.com/32966847" TargetMode="External"/><Relationship Id="rId10" Type="http://schemas.openxmlformats.org/officeDocument/2006/relationships/hyperlink" Target="https://www.youtube.com/watch?v=U_akTkOIKF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1705</Words>
  <Characters>8016</Characters>
  <Application>Microsoft Macintosh Word</Application>
  <DocSecurity>0</DocSecurity>
  <Lines>190</Lines>
  <Paragraphs>102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2</cp:revision>
  <dcterms:created xsi:type="dcterms:W3CDTF">2017-06-23T02:47:00Z</dcterms:created>
  <dcterms:modified xsi:type="dcterms:W3CDTF">2017-06-23T02:47:00Z</dcterms:modified>
</cp:coreProperties>
</file>